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45"/>
        <w:gridCol w:w="3251"/>
      </w:tblGrid>
      <w:tr w:rsidR="00253F4D" w14:paraId="63F73A3F" w14:textId="77777777" w:rsidTr="00253F4D">
        <w:trPr>
          <w:trHeight w:val="454"/>
        </w:trPr>
        <w:tc>
          <w:tcPr>
            <w:tcW w:w="10346" w:type="dxa"/>
            <w:gridSpan w:val="2"/>
            <w:shd w:val="clear" w:color="auto" w:fill="D9D9D9" w:themeFill="background1" w:themeFillShade="D9"/>
            <w:vAlign w:val="center"/>
          </w:tcPr>
          <w:p w14:paraId="1E66AC93" w14:textId="7CBE69BA" w:rsidR="00253F4D" w:rsidRDefault="005B1592" w:rsidP="00253F4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Observation de figures de mitose sur des racines de bulbes</w:t>
            </w:r>
          </w:p>
        </w:tc>
      </w:tr>
      <w:tr w:rsidR="00253F4D" w14:paraId="48BE2F1E" w14:textId="77777777" w:rsidTr="00253F4D">
        <w:trPr>
          <w:trHeight w:val="340"/>
        </w:trPr>
        <w:tc>
          <w:tcPr>
            <w:tcW w:w="7054" w:type="dxa"/>
            <w:vAlign w:val="center"/>
          </w:tcPr>
          <w:p w14:paraId="1E828198" w14:textId="4B404894" w:rsidR="00253F4D" w:rsidRDefault="00253F4D" w:rsidP="00253F4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Objectif :</w:t>
            </w:r>
            <w:r w:rsidR="005B1592">
              <w:rPr>
                <w:rFonts w:ascii="Arial" w:hAnsi="Arial"/>
                <w:b/>
                <w:bCs/>
              </w:rPr>
              <w:t xml:space="preserve"> Mettre en évidence les phases de la mitose</w:t>
            </w:r>
          </w:p>
        </w:tc>
        <w:tc>
          <w:tcPr>
            <w:tcW w:w="3292" w:type="dxa"/>
            <w:vAlign w:val="center"/>
          </w:tcPr>
          <w:p w14:paraId="0FB25D9E" w14:textId="367A9BD8" w:rsidR="00253F4D" w:rsidRDefault="00253F4D" w:rsidP="00253F4D">
            <w:pPr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Niveau possible</w:t>
            </w:r>
            <w:r w:rsidR="005B1592">
              <w:rPr>
                <w:rFonts w:ascii="Arial" w:hAnsi="Arial"/>
                <w:b/>
                <w:bCs/>
              </w:rPr>
              <w:t xml:space="preserve"> </w:t>
            </w:r>
            <w:r w:rsidR="005B1592">
              <w:rPr>
                <w:rFonts w:ascii="Arial" w:hAnsi="Arial"/>
                <w:b/>
                <w:bCs/>
              </w:rPr>
              <w:t>1Spé SVT</w:t>
            </w:r>
          </w:p>
        </w:tc>
      </w:tr>
      <w:tr w:rsidR="00253F4D" w14:paraId="3D18FB2B" w14:textId="77777777" w:rsidTr="00253F4D">
        <w:trPr>
          <w:trHeight w:val="340"/>
        </w:trPr>
        <w:tc>
          <w:tcPr>
            <w:tcW w:w="10346" w:type="dxa"/>
            <w:gridSpan w:val="2"/>
            <w:vAlign w:val="center"/>
          </w:tcPr>
          <w:p w14:paraId="1D6EC219" w14:textId="7C391C3A" w:rsidR="00253F4D" w:rsidRDefault="00253F4D" w:rsidP="00253F4D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Date de création :</w:t>
            </w:r>
            <w:r w:rsidR="005B1592">
              <w:rPr>
                <w:rFonts w:ascii="Arial" w:hAnsi="Arial"/>
              </w:rPr>
              <w:t xml:space="preserve"> </w:t>
            </w:r>
            <w:r w:rsidR="005B1592">
              <w:rPr>
                <w:rFonts w:ascii="Arial" w:hAnsi="Arial"/>
              </w:rPr>
              <w:t>20/03/2025</w:t>
            </w:r>
          </w:p>
        </w:tc>
      </w:tr>
    </w:tbl>
    <w:p w14:paraId="45B2F69C" w14:textId="77777777" w:rsidR="00253F4D" w:rsidRDefault="00253F4D">
      <w:pPr>
        <w:rPr>
          <w:rFonts w:ascii="Arial" w:hAnsi="Arial"/>
          <w:sz w:val="22"/>
          <w:szCs w:val="22"/>
        </w:rPr>
      </w:pPr>
    </w:p>
    <w:p w14:paraId="3C991928" w14:textId="77777777" w:rsidR="00253F4D" w:rsidRDefault="00253F4D">
      <w:pPr>
        <w:rPr>
          <w:rFonts w:ascii="Arial" w:hAnsi="Arial"/>
          <w:sz w:val="22"/>
          <w:szCs w:val="22"/>
        </w:rPr>
      </w:pPr>
    </w:p>
    <w:p w14:paraId="69B33DCF" w14:textId="77777777" w:rsidR="00CA0018" w:rsidRDefault="00CA0018">
      <w:pPr>
        <w:rPr>
          <w:rFonts w:ascii="Arial" w:hAnsi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72"/>
        <w:gridCol w:w="6724"/>
      </w:tblGrid>
      <w:tr w:rsidR="00253F4D" w14:paraId="02A8B6D3" w14:textId="77777777" w:rsidTr="00253F4D">
        <w:trPr>
          <w:trHeight w:val="45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14:paraId="5A77E164" w14:textId="16A84B1E" w:rsidR="00253F4D" w:rsidRDefault="00253F4D" w:rsidP="00253F4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Matériel paillasse professeur</w:t>
            </w:r>
          </w:p>
        </w:tc>
        <w:tc>
          <w:tcPr>
            <w:tcW w:w="6836" w:type="dxa"/>
            <w:shd w:val="clear" w:color="auto" w:fill="D9D9D9" w:themeFill="background1" w:themeFillShade="D9"/>
            <w:vAlign w:val="center"/>
          </w:tcPr>
          <w:p w14:paraId="440EB0FD" w14:textId="399CC79B" w:rsidR="00253F4D" w:rsidRDefault="00253F4D" w:rsidP="00253F4D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b/>
                <w:bCs/>
              </w:rPr>
              <w:t>Matériel par binôme</w:t>
            </w:r>
          </w:p>
        </w:tc>
      </w:tr>
      <w:tr w:rsidR="00253F4D" w14:paraId="5E5FADAA" w14:textId="77777777" w:rsidTr="00253F4D">
        <w:trPr>
          <w:trHeight w:val="454"/>
        </w:trPr>
        <w:tc>
          <w:tcPr>
            <w:tcW w:w="10346" w:type="dxa"/>
            <w:gridSpan w:val="2"/>
            <w:vAlign w:val="center"/>
          </w:tcPr>
          <w:p w14:paraId="7E856424" w14:textId="70F3FB50" w:rsidR="00253F4D" w:rsidRDefault="00253F4D" w:rsidP="00253F4D">
            <w:pPr>
              <w:jc w:val="center"/>
              <w:rPr>
                <w:rFonts w:ascii="Arial" w:hAnsi="Arial"/>
              </w:rPr>
            </w:pPr>
            <w:r>
              <w:rPr>
                <w:rFonts w:ascii="Arial" w:eastAsia="Arial" w:hAnsi="Arial"/>
                <w:b/>
                <w:color w:val="0070C0"/>
              </w:rPr>
              <w:t>Matériel à renouveler entre deux groupes</w:t>
            </w:r>
            <w:r>
              <w:rPr>
                <w:rFonts w:ascii="Arial" w:eastAsia="Arial" w:hAnsi="Arial"/>
                <w:b/>
                <w:color w:val="0070C0"/>
              </w:rPr>
              <w:tab/>
            </w:r>
            <w:r>
              <w:rPr>
                <w:rFonts w:ascii="Arial" w:eastAsia="Arial" w:hAnsi="Arial"/>
                <w:b/>
                <w:color w:val="7030A0"/>
              </w:rPr>
              <w:t>Matériel à laver par les élèves</w:t>
            </w:r>
          </w:p>
        </w:tc>
      </w:tr>
      <w:tr w:rsidR="00253F4D" w14:paraId="0DEF8A95" w14:textId="77777777" w:rsidTr="00253F4D">
        <w:tc>
          <w:tcPr>
            <w:tcW w:w="3510" w:type="dxa"/>
            <w:vAlign w:val="center"/>
          </w:tcPr>
          <w:p w14:paraId="0E16BF58" w14:textId="77777777" w:rsidR="00253F4D" w:rsidRDefault="00253F4D" w:rsidP="00253F4D">
            <w:pPr>
              <w:pStyle w:val="Contenudetableau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 xml:space="preserve">Matériel d’étude : </w:t>
            </w:r>
          </w:p>
          <w:p w14:paraId="179644E0" w14:textId="3C29C8F2" w:rsidR="00253F4D" w:rsidRPr="005B1592" w:rsidRDefault="005B1592" w:rsidP="005B1592">
            <w:pPr>
              <w:pStyle w:val="Contenudetableau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Jacinthe, ail germé maintenu dans de l’eau</w:t>
            </w:r>
          </w:p>
        </w:tc>
        <w:tc>
          <w:tcPr>
            <w:tcW w:w="6836" w:type="dxa"/>
            <w:vMerge w:val="restart"/>
            <w:vAlign w:val="center"/>
          </w:tcPr>
          <w:p w14:paraId="2D99D500" w14:textId="77777777" w:rsidR="005B1592" w:rsidRDefault="005B1592" w:rsidP="005B1592">
            <w:pPr>
              <w:pStyle w:val="Contenudetableau"/>
              <w:numPr>
                <w:ilvl w:val="0"/>
                <w:numId w:val="37"/>
              </w:numPr>
              <w:ind w:left="567" w:hanging="270"/>
              <w:rPr>
                <w:rFonts w:ascii="Arial" w:hAnsi="Arial"/>
                <w:bCs/>
              </w:rPr>
            </w:pPr>
            <w:proofErr w:type="gramStart"/>
            <w:r>
              <w:rPr>
                <w:rFonts w:ascii="Arial" w:hAnsi="Arial"/>
                <w:bCs/>
              </w:rPr>
              <w:t>microscope</w:t>
            </w:r>
            <w:proofErr w:type="gramEnd"/>
            <w:r>
              <w:rPr>
                <w:rFonts w:ascii="Arial" w:hAnsi="Arial"/>
                <w:bCs/>
              </w:rPr>
              <w:t xml:space="preserve"> + caméra</w:t>
            </w:r>
          </w:p>
          <w:p w14:paraId="018D3F1D" w14:textId="2F889831" w:rsidR="005B1592" w:rsidRDefault="005B1592" w:rsidP="005B1592">
            <w:pPr>
              <w:pStyle w:val="Contenudetableau"/>
              <w:numPr>
                <w:ilvl w:val="0"/>
                <w:numId w:val="37"/>
              </w:numPr>
              <w:ind w:left="567" w:hanging="270"/>
              <w:rPr>
                <w:rFonts w:ascii="Arial" w:eastAsia="Arial" w:hAnsi="Arial"/>
                <w:b/>
                <w:color w:val="0070C0"/>
              </w:rPr>
            </w:pPr>
            <w:proofErr w:type="gramStart"/>
            <w:r>
              <w:rPr>
                <w:rFonts w:ascii="Arial" w:eastAsia="Arial" w:hAnsi="Arial"/>
                <w:b/>
                <w:color w:val="0070C0"/>
              </w:rPr>
              <w:t>lames</w:t>
            </w:r>
            <w:proofErr w:type="gramEnd"/>
            <w:r>
              <w:rPr>
                <w:rFonts w:ascii="Arial" w:eastAsia="Arial" w:hAnsi="Arial"/>
                <w:b/>
                <w:color w:val="0070C0"/>
              </w:rPr>
              <w:t xml:space="preserve"> + lamelles +</w:t>
            </w:r>
            <w:r>
              <w:rPr>
                <w:rFonts w:ascii="Arial" w:eastAsia="Arial" w:hAnsi="Arial"/>
                <w:b/>
                <w:color w:val="0070C0"/>
              </w:rPr>
              <w:t xml:space="preserve"> </w:t>
            </w:r>
            <w:r>
              <w:rPr>
                <w:rFonts w:ascii="Arial" w:eastAsia="Arial" w:hAnsi="Arial"/>
                <w:b/>
                <w:color w:val="0070C0"/>
              </w:rPr>
              <w:t>papier absorbant</w:t>
            </w:r>
          </w:p>
          <w:p w14:paraId="22BAF468" w14:textId="77777777" w:rsidR="005B1592" w:rsidRDefault="005B1592" w:rsidP="005B1592">
            <w:pPr>
              <w:pStyle w:val="Contenudetableau"/>
              <w:numPr>
                <w:ilvl w:val="0"/>
                <w:numId w:val="37"/>
              </w:numPr>
              <w:ind w:left="567" w:hanging="270"/>
              <w:rPr>
                <w:rFonts w:ascii="Arial" w:eastAsia="Arial" w:hAnsi="Arial"/>
                <w:b/>
                <w:color w:val="0070C0"/>
              </w:rPr>
            </w:pPr>
            <w:proofErr w:type="gramStart"/>
            <w:r>
              <w:rPr>
                <w:rFonts w:ascii="Arial" w:eastAsia="Arial" w:hAnsi="Arial"/>
                <w:b/>
                <w:color w:val="0070C0"/>
              </w:rPr>
              <w:t>papier</w:t>
            </w:r>
            <w:proofErr w:type="gramEnd"/>
            <w:r>
              <w:rPr>
                <w:rFonts w:ascii="Arial" w:eastAsia="Arial" w:hAnsi="Arial"/>
                <w:b/>
                <w:color w:val="0070C0"/>
              </w:rPr>
              <w:t xml:space="preserve"> absorbant</w:t>
            </w:r>
          </w:p>
          <w:p w14:paraId="793F0E73" w14:textId="77777777" w:rsidR="005B1592" w:rsidRDefault="005B1592" w:rsidP="005B1592">
            <w:pPr>
              <w:pStyle w:val="Contenudetableau"/>
              <w:numPr>
                <w:ilvl w:val="0"/>
                <w:numId w:val="37"/>
              </w:numPr>
              <w:ind w:left="567" w:hanging="270"/>
              <w:rPr>
                <w:rFonts w:ascii="Arial" w:hAnsi="Arial"/>
                <w:bCs/>
              </w:rPr>
            </w:pPr>
            <w:proofErr w:type="gramStart"/>
            <w:r>
              <w:rPr>
                <w:rFonts w:ascii="Arial" w:hAnsi="Arial"/>
                <w:bCs/>
              </w:rPr>
              <w:t>ciseaux</w:t>
            </w:r>
            <w:proofErr w:type="gramEnd"/>
            <w:r>
              <w:rPr>
                <w:rFonts w:ascii="Arial" w:hAnsi="Arial"/>
                <w:bCs/>
              </w:rPr>
              <w:t xml:space="preserve"> fins</w:t>
            </w:r>
          </w:p>
          <w:p w14:paraId="031A40DD" w14:textId="77777777" w:rsidR="005B1592" w:rsidRDefault="005B1592" w:rsidP="005B1592">
            <w:pPr>
              <w:pStyle w:val="Contenudetableau"/>
              <w:numPr>
                <w:ilvl w:val="0"/>
                <w:numId w:val="37"/>
              </w:numPr>
              <w:ind w:left="567" w:hanging="270"/>
              <w:rPr>
                <w:rFonts w:ascii="Arial" w:hAnsi="Arial"/>
              </w:rPr>
            </w:pPr>
            <w:proofErr w:type="gramStart"/>
            <w:r>
              <w:rPr>
                <w:rFonts w:ascii="Arial" w:hAnsi="Arial"/>
                <w:bCs/>
              </w:rPr>
              <w:t>pinces</w:t>
            </w:r>
            <w:proofErr w:type="gramEnd"/>
            <w:r>
              <w:rPr>
                <w:rFonts w:ascii="Arial" w:hAnsi="Arial"/>
                <w:bCs/>
              </w:rPr>
              <w:t xml:space="preserve"> fines</w:t>
            </w:r>
          </w:p>
          <w:p w14:paraId="21370985" w14:textId="03160BCE" w:rsidR="005B1592" w:rsidRDefault="005B1592" w:rsidP="005B1592">
            <w:pPr>
              <w:pStyle w:val="Contenudetableau"/>
              <w:numPr>
                <w:ilvl w:val="0"/>
                <w:numId w:val="37"/>
              </w:numPr>
              <w:ind w:left="567" w:hanging="270"/>
              <w:rPr>
                <w:rFonts w:ascii="Arial" w:hAnsi="Arial"/>
              </w:rPr>
            </w:pPr>
            <w:proofErr w:type="gramStart"/>
            <w:r>
              <w:rPr>
                <w:rFonts w:ascii="Arial" w:eastAsia="Arial" w:hAnsi="Arial"/>
                <w:b/>
                <w:bCs/>
                <w:color w:val="0070C0"/>
              </w:rPr>
              <w:t>l</w:t>
            </w:r>
            <w:r>
              <w:rPr>
                <w:rFonts w:ascii="Arial" w:eastAsia="Arial" w:hAnsi="Arial"/>
                <w:b/>
                <w:bCs/>
                <w:color w:val="0070C0"/>
              </w:rPr>
              <w:t>ame</w:t>
            </w:r>
            <w:proofErr w:type="gramEnd"/>
            <w:r>
              <w:rPr>
                <w:rFonts w:ascii="Arial" w:eastAsia="Arial" w:hAnsi="Arial"/>
                <w:b/>
                <w:bCs/>
                <w:color w:val="0070C0"/>
              </w:rPr>
              <w:t xml:space="preserve"> de rasoir sécurisée</w:t>
            </w:r>
            <w:r>
              <w:rPr>
                <w:rFonts w:ascii="Arial" w:hAnsi="Arial"/>
                <w:bCs/>
              </w:rPr>
              <w:t xml:space="preserve"> ou scalpel</w:t>
            </w:r>
          </w:p>
          <w:p w14:paraId="577505BD" w14:textId="77777777" w:rsidR="005B1592" w:rsidRDefault="005B1592" w:rsidP="005B1592">
            <w:pPr>
              <w:pStyle w:val="Contenudetableau"/>
              <w:numPr>
                <w:ilvl w:val="0"/>
                <w:numId w:val="37"/>
              </w:numPr>
              <w:ind w:left="567" w:hanging="270"/>
              <w:rPr>
                <w:rFonts w:ascii="Arial" w:hAnsi="Arial"/>
                <w:bCs/>
              </w:rPr>
            </w:pPr>
            <w:proofErr w:type="gramStart"/>
            <w:r>
              <w:rPr>
                <w:rFonts w:ascii="Arial" w:hAnsi="Arial"/>
                <w:bCs/>
              </w:rPr>
              <w:t>bouchon</w:t>
            </w:r>
            <w:proofErr w:type="gramEnd"/>
            <w:r>
              <w:rPr>
                <w:rFonts w:ascii="Arial" w:hAnsi="Arial"/>
                <w:bCs/>
              </w:rPr>
              <w:t xml:space="preserve"> (pour écraser la préparation microscopique)</w:t>
            </w:r>
          </w:p>
          <w:p w14:paraId="3F6A0D02" w14:textId="77777777" w:rsidR="005B1592" w:rsidRDefault="005B1592" w:rsidP="005B1592">
            <w:pPr>
              <w:pStyle w:val="Contenudetableau"/>
              <w:numPr>
                <w:ilvl w:val="0"/>
                <w:numId w:val="37"/>
              </w:numPr>
              <w:ind w:left="567" w:hanging="270"/>
              <w:rPr>
                <w:rFonts w:ascii="Arial" w:hAnsi="Arial"/>
                <w:bCs/>
              </w:rPr>
            </w:pPr>
            <w:proofErr w:type="spellStart"/>
            <w:proofErr w:type="gramStart"/>
            <w:r>
              <w:rPr>
                <w:rFonts w:ascii="Arial" w:hAnsi="Arial"/>
                <w:bCs/>
              </w:rPr>
              <w:t>micropline</w:t>
            </w:r>
            <w:proofErr w:type="spellEnd"/>
            <w:proofErr w:type="gramEnd"/>
            <w:r>
              <w:rPr>
                <w:rFonts w:ascii="Arial" w:hAnsi="Arial"/>
                <w:bCs/>
              </w:rPr>
              <w:t xml:space="preserve"> (bouchon muni d’une gaze)</w:t>
            </w:r>
          </w:p>
          <w:p w14:paraId="6281EE66" w14:textId="77777777" w:rsidR="005B1592" w:rsidRDefault="005B1592" w:rsidP="005B1592">
            <w:pPr>
              <w:pStyle w:val="Contenudetableau"/>
              <w:numPr>
                <w:ilvl w:val="0"/>
                <w:numId w:val="37"/>
              </w:numPr>
              <w:ind w:left="567" w:hanging="270"/>
              <w:rPr>
                <w:rFonts w:ascii="Arial" w:eastAsia="Arial" w:hAnsi="Arial"/>
                <w:b/>
                <w:color w:val="7030A0"/>
              </w:rPr>
            </w:pPr>
            <w:proofErr w:type="gramStart"/>
            <w:r>
              <w:rPr>
                <w:rFonts w:ascii="Arial" w:eastAsia="Arial" w:hAnsi="Arial"/>
                <w:b/>
                <w:color w:val="7030A0"/>
              </w:rPr>
              <w:t>plaque</w:t>
            </w:r>
            <w:proofErr w:type="gramEnd"/>
            <w:r>
              <w:rPr>
                <w:rFonts w:ascii="Arial" w:eastAsia="Arial" w:hAnsi="Arial"/>
                <w:b/>
                <w:color w:val="7030A0"/>
              </w:rPr>
              <w:t xml:space="preserve"> de coloration</w:t>
            </w:r>
            <w:r>
              <w:rPr>
                <w:rFonts w:ascii="Arial" w:hAnsi="Arial"/>
              </w:rPr>
              <w:t xml:space="preserve"> ou feuille de canson noir et </w:t>
            </w:r>
            <w:r>
              <w:rPr>
                <w:rFonts w:ascii="Arial" w:eastAsia="Arial" w:hAnsi="Arial"/>
                <w:b/>
                <w:color w:val="7030A0"/>
              </w:rPr>
              <w:t>verre de montre </w:t>
            </w:r>
          </w:p>
          <w:p w14:paraId="2DA3B5BE" w14:textId="77777777" w:rsidR="005B1592" w:rsidRDefault="005B1592" w:rsidP="005B1592">
            <w:pPr>
              <w:pStyle w:val="Contenudetableau"/>
              <w:numPr>
                <w:ilvl w:val="0"/>
                <w:numId w:val="37"/>
              </w:numPr>
              <w:ind w:left="567" w:hanging="270"/>
              <w:rPr>
                <w:rFonts w:ascii="Arial" w:hAnsi="Arial"/>
                <w:bCs/>
              </w:rPr>
            </w:pPr>
            <w:r>
              <w:rPr>
                <w:rFonts w:ascii="Arial" w:hAnsi="Arial"/>
                <w:bCs/>
              </w:rPr>
              <w:t>1 chronomètre</w:t>
            </w:r>
          </w:p>
          <w:p w14:paraId="7C800912" w14:textId="77777777" w:rsidR="005B1592" w:rsidRDefault="005B1592" w:rsidP="005B1592">
            <w:pPr>
              <w:pStyle w:val="Contenudetableau"/>
              <w:numPr>
                <w:ilvl w:val="0"/>
                <w:numId w:val="37"/>
              </w:numPr>
              <w:ind w:left="567" w:hanging="270"/>
              <w:rPr>
                <w:rFonts w:ascii="Arial" w:hAnsi="Arial"/>
                <w:bCs/>
              </w:rPr>
            </w:pPr>
            <w:proofErr w:type="gramStart"/>
            <w:r>
              <w:rPr>
                <w:rFonts w:ascii="Arial" w:hAnsi="Arial"/>
                <w:bCs/>
              </w:rPr>
              <w:t>lunettes</w:t>
            </w:r>
            <w:proofErr w:type="gramEnd"/>
            <w:r>
              <w:rPr>
                <w:rFonts w:ascii="Arial" w:hAnsi="Arial"/>
                <w:bCs/>
              </w:rPr>
              <w:t xml:space="preserve"> de protection</w:t>
            </w:r>
          </w:p>
          <w:p w14:paraId="56E8E994" w14:textId="77777777" w:rsidR="005B1592" w:rsidRDefault="005B1592" w:rsidP="005B1592">
            <w:pPr>
              <w:pStyle w:val="Contenudetableau"/>
              <w:rPr>
                <w:rFonts w:ascii="Arial" w:hAnsi="Arial"/>
                <w:bCs/>
              </w:rPr>
            </w:pPr>
          </w:p>
          <w:p w14:paraId="4055BE4A" w14:textId="77777777" w:rsidR="005B1592" w:rsidRDefault="005B1592" w:rsidP="005B1592">
            <w:pPr>
              <w:pStyle w:val="Contenudetableau"/>
              <w:rPr>
                <w:rFonts w:ascii="Arial" w:hAnsi="Arial"/>
              </w:rPr>
            </w:pPr>
          </w:p>
          <w:p w14:paraId="3471E976" w14:textId="77777777" w:rsidR="005B1592" w:rsidRDefault="005B1592" w:rsidP="005B1592">
            <w:pPr>
              <w:pStyle w:val="Contenudetableau"/>
              <w:numPr>
                <w:ilvl w:val="0"/>
                <w:numId w:val="37"/>
              </w:numPr>
              <w:ind w:left="567" w:hanging="270"/>
              <w:rPr>
                <w:rFonts w:ascii="Arial" w:hAnsi="Arial"/>
                <w:bCs/>
              </w:rPr>
            </w:pPr>
            <w:proofErr w:type="gramStart"/>
            <w:r w:rsidRPr="005B1592">
              <w:rPr>
                <w:rFonts w:ascii="Arial" w:hAnsi="Arial"/>
                <w:bCs/>
              </w:rPr>
              <w:t>flacon</w:t>
            </w:r>
            <w:proofErr w:type="gramEnd"/>
            <w:r>
              <w:rPr>
                <w:rFonts w:ascii="Arial" w:hAnsi="Arial"/>
              </w:rPr>
              <w:t xml:space="preserve"> d’eau distillée </w:t>
            </w:r>
          </w:p>
          <w:p w14:paraId="11161FC6" w14:textId="77777777" w:rsidR="005B1592" w:rsidRDefault="005B1592" w:rsidP="005B1592">
            <w:pPr>
              <w:pStyle w:val="Contenudetableau"/>
              <w:numPr>
                <w:ilvl w:val="0"/>
                <w:numId w:val="37"/>
              </w:numPr>
              <w:ind w:left="567" w:hanging="270"/>
              <w:rPr>
                <w:rFonts w:ascii="Arial" w:hAnsi="Arial"/>
                <w:bCs/>
              </w:rPr>
            </w:pPr>
            <w:proofErr w:type="gramStart"/>
            <w:r w:rsidRPr="005B1592">
              <w:rPr>
                <w:rFonts w:ascii="Arial" w:hAnsi="Arial"/>
                <w:bCs/>
              </w:rPr>
              <w:t>flacon</w:t>
            </w:r>
            <w:proofErr w:type="gramEnd"/>
            <w:r>
              <w:rPr>
                <w:rFonts w:ascii="Arial" w:hAnsi="Arial"/>
              </w:rPr>
              <w:t xml:space="preserve"> d’acide chlorhydrique (</w:t>
            </w:r>
            <w:proofErr w:type="spellStart"/>
            <w:r>
              <w:rPr>
                <w:rFonts w:ascii="Arial" w:hAnsi="Arial"/>
              </w:rPr>
              <w:t>HCl</w:t>
            </w:r>
            <w:proofErr w:type="spellEnd"/>
            <w:r>
              <w:rPr>
                <w:rFonts w:ascii="Arial" w:hAnsi="Arial"/>
              </w:rPr>
              <w:t xml:space="preserve"> à 1 mol/L) </w:t>
            </w:r>
          </w:p>
          <w:p w14:paraId="7ADD1159" w14:textId="5555B2D6" w:rsidR="00253F4D" w:rsidRPr="005B1592" w:rsidRDefault="005B1592" w:rsidP="005B1592">
            <w:pPr>
              <w:pStyle w:val="Contenudetableau"/>
              <w:numPr>
                <w:ilvl w:val="0"/>
                <w:numId w:val="37"/>
              </w:numPr>
              <w:ind w:left="567" w:hanging="270"/>
              <w:rPr>
                <w:rFonts w:ascii="Arial" w:hAnsi="Arial"/>
                <w:bCs/>
              </w:rPr>
            </w:pPr>
            <w:proofErr w:type="gramStart"/>
            <w:r w:rsidRPr="005B1592">
              <w:rPr>
                <w:rFonts w:ascii="Arial" w:hAnsi="Arial"/>
                <w:bCs/>
              </w:rPr>
              <w:t>flacon</w:t>
            </w:r>
            <w:proofErr w:type="gramEnd"/>
            <w:r>
              <w:rPr>
                <w:rFonts w:ascii="Arial" w:hAnsi="Arial"/>
              </w:rPr>
              <w:t xml:space="preserve"> contenant du jus de myrtille qui colore notamment les chromosomes </w:t>
            </w:r>
          </w:p>
        </w:tc>
      </w:tr>
      <w:tr w:rsidR="00253F4D" w14:paraId="34D4B23A" w14:textId="77777777" w:rsidTr="00253F4D">
        <w:tc>
          <w:tcPr>
            <w:tcW w:w="3510" w:type="dxa"/>
            <w:vAlign w:val="center"/>
          </w:tcPr>
          <w:p w14:paraId="479BB573" w14:textId="7C83091C" w:rsidR="00253F4D" w:rsidRDefault="00253F4D" w:rsidP="00253F4D">
            <w:pPr>
              <w:pStyle w:val="Contenudetableau"/>
              <w:numPr>
                <w:ilvl w:val="0"/>
                <w:numId w:val="34"/>
              </w:numPr>
              <w:ind w:left="426" w:hanging="284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Matériel</w:t>
            </w:r>
            <w:r w:rsidR="005B1592">
              <w:rPr>
                <w:rFonts w:ascii="Arial" w:hAnsi="Arial"/>
                <w:b/>
                <w:bCs/>
              </w:rPr>
              <w:t xml:space="preserve"> de réserve</w:t>
            </w:r>
          </w:p>
          <w:p w14:paraId="446CF159" w14:textId="77777777" w:rsidR="005B1592" w:rsidRDefault="005B1592" w:rsidP="005B1592">
            <w:pPr>
              <w:pStyle w:val="Contenudetableau"/>
              <w:ind w:left="136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Lames/lamelles</w:t>
            </w:r>
          </w:p>
          <w:p w14:paraId="2273B0CF" w14:textId="77777777" w:rsidR="005B1592" w:rsidRDefault="005B1592" w:rsidP="005B1592">
            <w:pPr>
              <w:pStyle w:val="Contenudetableau"/>
              <w:ind w:left="136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Papier absorbant</w:t>
            </w:r>
          </w:p>
          <w:p w14:paraId="4B52C7FF" w14:textId="77777777" w:rsidR="005B1592" w:rsidRDefault="005B1592" w:rsidP="005B1592">
            <w:pPr>
              <w:pStyle w:val="Contenudetableau"/>
              <w:ind w:left="136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Lame de rasoir</w:t>
            </w:r>
          </w:p>
          <w:p w14:paraId="1A4F7094" w14:textId="77777777" w:rsidR="005B1592" w:rsidRDefault="005B1592" w:rsidP="005B1592">
            <w:pPr>
              <w:pStyle w:val="Contenudetableau"/>
              <w:ind w:left="136"/>
              <w:rPr>
                <w:rFonts w:ascii="Arial" w:hAnsi="Arial"/>
                <w:b/>
                <w:bCs/>
              </w:rPr>
            </w:pPr>
          </w:p>
          <w:p w14:paraId="39A4245C" w14:textId="2680ACB9" w:rsidR="00253F4D" w:rsidRPr="005B1592" w:rsidRDefault="005B1592" w:rsidP="005B1592">
            <w:pPr>
              <w:pStyle w:val="Contenudetableau"/>
              <w:numPr>
                <w:ilvl w:val="0"/>
                <w:numId w:val="34"/>
              </w:numPr>
              <w:ind w:left="426" w:hanging="284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Récipient pour lames sales (par paillasse ou au bureau)</w:t>
            </w:r>
          </w:p>
        </w:tc>
        <w:tc>
          <w:tcPr>
            <w:tcW w:w="6836" w:type="dxa"/>
            <w:vMerge/>
          </w:tcPr>
          <w:p w14:paraId="6913BA08" w14:textId="77777777" w:rsidR="00253F4D" w:rsidRDefault="00253F4D">
            <w:pPr>
              <w:rPr>
                <w:rFonts w:ascii="Arial" w:hAnsi="Arial"/>
              </w:rPr>
            </w:pPr>
          </w:p>
        </w:tc>
      </w:tr>
      <w:tr w:rsidR="00253F4D" w14:paraId="1F48020D" w14:textId="77777777" w:rsidTr="005B1592">
        <w:trPr>
          <w:trHeight w:val="2087"/>
        </w:trPr>
        <w:tc>
          <w:tcPr>
            <w:tcW w:w="3510" w:type="dxa"/>
            <w:vAlign w:val="center"/>
          </w:tcPr>
          <w:p w14:paraId="7DB88224" w14:textId="77777777" w:rsidR="00253F4D" w:rsidRDefault="00253F4D" w:rsidP="00253F4D">
            <w:pPr>
              <w:pStyle w:val="Contenudetableau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Récupération déchets :</w:t>
            </w:r>
          </w:p>
          <w:p w14:paraId="5EC6356F" w14:textId="77777777" w:rsidR="00253F4D" w:rsidRPr="00253F4D" w:rsidRDefault="00253F4D" w:rsidP="00253F4D">
            <w:pPr>
              <w:pStyle w:val="Contenudetableau"/>
              <w:numPr>
                <w:ilvl w:val="0"/>
                <w:numId w:val="34"/>
              </w:numPr>
              <w:ind w:left="426" w:hanging="284"/>
              <w:rPr>
                <w:rFonts w:ascii="Arial" w:hAnsi="Arial"/>
              </w:rPr>
            </w:pPr>
          </w:p>
        </w:tc>
        <w:tc>
          <w:tcPr>
            <w:tcW w:w="6836" w:type="dxa"/>
            <w:vMerge/>
          </w:tcPr>
          <w:p w14:paraId="74FCBF68" w14:textId="77777777" w:rsidR="00253F4D" w:rsidRDefault="00253F4D">
            <w:pPr>
              <w:rPr>
                <w:rFonts w:ascii="Arial" w:hAnsi="Arial"/>
              </w:rPr>
            </w:pPr>
          </w:p>
        </w:tc>
      </w:tr>
    </w:tbl>
    <w:p w14:paraId="539125A5" w14:textId="77777777" w:rsidR="00CA0018" w:rsidRDefault="00CA0018">
      <w:pPr>
        <w:rPr>
          <w:rFonts w:ascii="Arial" w:hAnsi="Arial"/>
          <w:sz w:val="22"/>
          <w:szCs w:val="22"/>
        </w:rPr>
      </w:pPr>
    </w:p>
    <w:p w14:paraId="6FB5D29D" w14:textId="77777777" w:rsidR="00CA0018" w:rsidRDefault="00CA0018">
      <w:pPr>
        <w:rPr>
          <w:rFonts w:ascii="Arial" w:hAnsi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66"/>
        <w:gridCol w:w="2115"/>
        <w:gridCol w:w="2115"/>
      </w:tblGrid>
      <w:tr w:rsidR="00CA0018" w14:paraId="2CEDAEDE" w14:textId="77777777" w:rsidTr="00CA0018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14:paraId="13DD540A" w14:textId="7583D274" w:rsidR="00CA0018" w:rsidRDefault="00CA0018" w:rsidP="00CA0018">
            <w:pPr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lang w:eastAsia="fr-FR"/>
              </w:rPr>
              <w:t>Pour le laboratoire</w:t>
            </w:r>
          </w:p>
        </w:tc>
      </w:tr>
      <w:tr w:rsidR="00CA0018" w14:paraId="2B7685F8" w14:textId="77777777" w:rsidTr="00CA0018">
        <w:trPr>
          <w:trHeight w:val="759"/>
        </w:trPr>
        <w:tc>
          <w:tcPr>
            <w:tcW w:w="6062" w:type="dxa"/>
            <w:shd w:val="clear" w:color="auto" w:fill="D9D9D9" w:themeFill="background1" w:themeFillShade="D9"/>
          </w:tcPr>
          <w:p w14:paraId="355A4D12" w14:textId="12473FAF" w:rsidR="00CA0018" w:rsidRDefault="00CA0018">
            <w:pPr>
              <w:rPr>
                <w:rFonts w:ascii="Arial" w:hAnsi="Arial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lang w:eastAsia="fr-FR"/>
              </w:rPr>
              <w:t xml:space="preserve">Solutions initiales, concentration et </w:t>
            </w:r>
            <w:r>
              <w:rPr>
                <w:rFonts w:ascii="Arial" w:eastAsia="Times New Roman" w:hAnsi="Arial"/>
                <w:b/>
                <w:bCs/>
                <w:color w:val="FF0000"/>
                <w:lang w:eastAsia="fr-FR"/>
              </w:rPr>
              <w:t xml:space="preserve">recette de fabrication des solutions élèves </w:t>
            </w:r>
            <w:r>
              <w:rPr>
                <w:rFonts w:ascii="Arial" w:eastAsia="Times New Roman" w:hAnsi="Arial"/>
                <w:b/>
                <w:bCs/>
                <w:color w:val="000000"/>
                <w:lang w:eastAsia="fr-FR"/>
              </w:rPr>
              <w:t xml:space="preserve">et </w:t>
            </w:r>
            <w:r>
              <w:rPr>
                <w:rFonts w:ascii="Arial" w:eastAsia="Times New Roman" w:hAnsi="Arial"/>
                <w:b/>
                <w:bCs/>
                <w:color w:val="00B050"/>
                <w:lang w:eastAsia="fr-FR"/>
              </w:rPr>
              <w:t>lieu de stockage des solutions fabriquées et conditions d’utilisation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644B7DE2" w14:textId="31FD146C" w:rsidR="00CA0018" w:rsidRDefault="00CA0018" w:rsidP="00CA0018">
            <w:pPr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lang w:eastAsia="fr-FR"/>
              </w:rPr>
              <w:t>Pictogramme sécurité et hygiène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3F2938D8" w14:textId="7A7F0BEB" w:rsidR="00CA0018" w:rsidRDefault="00CA0018" w:rsidP="00CA0018">
            <w:pPr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lang w:eastAsia="fr-FR"/>
              </w:rPr>
              <w:t>Pictogramme précaution de la manipulation</w:t>
            </w:r>
          </w:p>
        </w:tc>
      </w:tr>
      <w:tr w:rsidR="00CA0018" w14:paraId="56DEAF24" w14:textId="77777777" w:rsidTr="005B1592">
        <w:trPr>
          <w:trHeight w:val="1571"/>
        </w:trPr>
        <w:tc>
          <w:tcPr>
            <w:tcW w:w="6062" w:type="dxa"/>
            <w:vAlign w:val="center"/>
          </w:tcPr>
          <w:p w14:paraId="5B7B671F" w14:textId="4303CCB7" w:rsidR="005B1592" w:rsidRPr="005B1592" w:rsidRDefault="005B1592" w:rsidP="005B1592">
            <w:pPr>
              <w:widowControl w:val="0"/>
              <w:rPr>
                <w:rFonts w:ascii="Arial" w:eastAsia="Times New Roman" w:hAnsi="Arial" w:cs="Arial"/>
                <w:lang w:eastAsia="fr-FR"/>
              </w:rPr>
            </w:pPr>
            <w:r w:rsidRPr="005B1592">
              <w:rPr>
                <w:rFonts w:ascii="Arial" w:eastAsia="Times New Roman" w:hAnsi="Arial" w:cs="Arial"/>
                <w:lang w:eastAsia="fr-FR"/>
              </w:rPr>
              <w:t>Acide chlorhydrique 1 mol/L </w:t>
            </w:r>
            <w:r w:rsidRPr="005B1592">
              <w:rPr>
                <w:rFonts w:ascii="Arial" w:eastAsia="Times New Roman" w:hAnsi="Arial" w:cs="Arial"/>
                <w:color w:val="FF0000"/>
                <w:lang w:eastAsia="fr-FR"/>
              </w:rPr>
              <w:t xml:space="preserve">: à partir d’acide commercial à 37%, dans une fiole jaugée de 250 </w:t>
            </w:r>
            <w:proofErr w:type="spellStart"/>
            <w:r w:rsidRPr="005B1592">
              <w:rPr>
                <w:rFonts w:ascii="Arial" w:eastAsia="Times New Roman" w:hAnsi="Arial" w:cs="Arial"/>
                <w:color w:val="FF0000"/>
                <w:lang w:eastAsia="fr-FR"/>
              </w:rPr>
              <w:t>mL</w:t>
            </w:r>
            <w:proofErr w:type="spellEnd"/>
            <w:r w:rsidRPr="005B1592">
              <w:rPr>
                <w:rFonts w:ascii="Arial" w:eastAsia="Times New Roman" w:hAnsi="Arial" w:cs="Arial"/>
                <w:color w:val="FF0000"/>
                <w:lang w:eastAsia="fr-FR"/>
              </w:rPr>
              <w:t xml:space="preserve"> verser 200</w:t>
            </w:r>
            <w:r>
              <w:rPr>
                <w:rFonts w:ascii="Arial" w:eastAsia="Times New Roman" w:hAnsi="Arial" w:cs="Arial"/>
                <w:color w:val="FF0000"/>
                <w:lang w:eastAsia="fr-FR"/>
              </w:rPr>
              <w:t xml:space="preserve"> </w:t>
            </w:r>
            <w:proofErr w:type="spellStart"/>
            <w:r w:rsidRPr="005B1592">
              <w:rPr>
                <w:rFonts w:ascii="Arial" w:eastAsia="Times New Roman" w:hAnsi="Arial" w:cs="Arial"/>
                <w:color w:val="FF0000"/>
                <w:lang w:eastAsia="fr-FR"/>
              </w:rPr>
              <w:t>mL</w:t>
            </w:r>
            <w:proofErr w:type="spellEnd"/>
            <w:r w:rsidRPr="005B1592">
              <w:rPr>
                <w:rFonts w:ascii="Arial" w:eastAsia="Times New Roman" w:hAnsi="Arial" w:cs="Arial"/>
                <w:color w:val="FF0000"/>
                <w:lang w:eastAsia="fr-FR"/>
              </w:rPr>
              <w:t xml:space="preserve"> d’eau distillée, et ensuite 21 </w:t>
            </w:r>
            <w:proofErr w:type="spellStart"/>
            <w:r w:rsidRPr="005B1592">
              <w:rPr>
                <w:rFonts w:ascii="Arial" w:eastAsia="Times New Roman" w:hAnsi="Arial" w:cs="Arial"/>
                <w:color w:val="FF0000"/>
                <w:lang w:eastAsia="fr-FR"/>
              </w:rPr>
              <w:t>mL</w:t>
            </w:r>
            <w:proofErr w:type="spellEnd"/>
            <w:r w:rsidRPr="005B1592">
              <w:rPr>
                <w:rFonts w:ascii="Arial" w:eastAsia="Times New Roman" w:hAnsi="Arial" w:cs="Arial"/>
                <w:color w:val="FF0000"/>
                <w:lang w:eastAsia="fr-FR"/>
              </w:rPr>
              <w:t xml:space="preserve"> d’acide,</w:t>
            </w:r>
            <w:r>
              <w:rPr>
                <w:rFonts w:ascii="Arial" w:eastAsia="Times New Roman" w:hAnsi="Arial" w:cs="Arial"/>
                <w:color w:val="FF0000"/>
                <w:lang w:eastAsia="fr-FR"/>
              </w:rPr>
              <w:t xml:space="preserve"> </w:t>
            </w:r>
            <w:r w:rsidRPr="005B1592">
              <w:rPr>
                <w:rFonts w:ascii="Arial" w:eastAsia="Times New Roman" w:hAnsi="Arial" w:cs="Arial"/>
                <w:color w:val="FF0000"/>
                <w:lang w:eastAsia="fr-FR"/>
              </w:rPr>
              <w:t>compléter à 250mL</w:t>
            </w:r>
          </w:p>
          <w:p w14:paraId="7CFE4A37" w14:textId="02B13954" w:rsidR="00CA0018" w:rsidRPr="005B1592" w:rsidRDefault="005B1592" w:rsidP="005B1592">
            <w:pPr>
              <w:widowControl w:val="0"/>
              <w:rPr>
                <w:rFonts w:ascii="Arial" w:eastAsia="Times New Roman" w:hAnsi="Arial" w:cs="Arial"/>
                <w:color w:val="00B050"/>
                <w:lang w:eastAsia="fr-FR"/>
              </w:rPr>
            </w:pPr>
            <w:r w:rsidRPr="005B1592">
              <w:rPr>
                <w:rFonts w:ascii="Arial" w:eastAsia="Times New Roman" w:hAnsi="Arial" w:cs="Arial"/>
                <w:color w:val="00B050"/>
                <w:lang w:eastAsia="fr-FR"/>
              </w:rPr>
              <w:t>Stockage : armoire ventilée « ACIDE »</w:t>
            </w:r>
          </w:p>
        </w:tc>
        <w:tc>
          <w:tcPr>
            <w:tcW w:w="2126" w:type="dxa"/>
            <w:vAlign w:val="center"/>
          </w:tcPr>
          <w:p w14:paraId="427218FD" w14:textId="4AA9D4B9" w:rsidR="00CA0018" w:rsidRDefault="005B1592" w:rsidP="00CA001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color w:val="FF0000"/>
                <w:lang w:eastAsia="fr-FR"/>
              </w:rPr>
              <w:drawing>
                <wp:inline distT="0" distB="0" distL="0" distR="0" wp14:anchorId="7052A488" wp14:editId="2D7EE1C1">
                  <wp:extent cx="581025" cy="723900"/>
                  <wp:effectExtent l="19050" t="0" r="9525" b="0"/>
                  <wp:docPr id="1406312991" name="Image 14063129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2E35893D" w14:textId="7373C403" w:rsidR="00CA0018" w:rsidRDefault="005B1592" w:rsidP="00CA0018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w:drawing>
                <wp:inline distT="0" distB="0" distL="0" distR="0" wp14:anchorId="26A1A7F8" wp14:editId="5ECBFF89">
                  <wp:extent cx="428625" cy="428625"/>
                  <wp:effectExtent l="0" t="0" r="0" b="0"/>
                  <wp:docPr id="155906816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Rot="1"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noProof/>
                <w:lang w:eastAsia="fr-FR"/>
              </w:rPr>
              <w:drawing>
                <wp:inline distT="0" distB="0" distL="0" distR="0" wp14:anchorId="0A7620D8" wp14:editId="3684D768">
                  <wp:extent cx="428625" cy="428625"/>
                  <wp:effectExtent l="0" t="0" r="0" b="0"/>
                  <wp:docPr id="27727545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Rot="1"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  <w:noProof/>
                <w:lang w:eastAsia="fr-FR"/>
              </w:rPr>
              <w:drawing>
                <wp:inline distT="0" distB="0" distL="0" distR="0" wp14:anchorId="3F03C369" wp14:editId="716D02B3">
                  <wp:extent cx="428625" cy="428625"/>
                  <wp:effectExtent l="0" t="0" r="0" b="0"/>
                  <wp:docPr id="2085048528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Rot="1"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1592" w14:paraId="302790EA" w14:textId="77777777" w:rsidTr="005B1592">
        <w:trPr>
          <w:trHeight w:val="1247"/>
        </w:trPr>
        <w:tc>
          <w:tcPr>
            <w:tcW w:w="6062" w:type="dxa"/>
            <w:vAlign w:val="center"/>
          </w:tcPr>
          <w:p w14:paraId="2E9ACCD6" w14:textId="77777777" w:rsidR="005B1592" w:rsidRPr="005B1592" w:rsidRDefault="005B1592" w:rsidP="005B1592">
            <w:pPr>
              <w:rPr>
                <w:rFonts w:ascii="Arial" w:eastAsia="Times New Roman" w:hAnsi="Arial" w:cs="Arial"/>
                <w:color w:val="FF0000"/>
              </w:rPr>
            </w:pPr>
            <w:r w:rsidRPr="005B1592">
              <w:rPr>
                <w:rFonts w:ascii="Arial" w:eastAsia="Times New Roman" w:hAnsi="Arial" w:cs="Arial"/>
                <w:lang w:eastAsia="fr-FR"/>
              </w:rPr>
              <w:t xml:space="preserve">Éthanol 95° : </w:t>
            </w:r>
            <w:r w:rsidRPr="005B1592">
              <w:rPr>
                <w:rFonts w:ascii="Arial" w:eastAsia="Times New Roman" w:hAnsi="Arial" w:cs="Arial"/>
                <w:color w:val="FF0000"/>
                <w:lang w:eastAsia="fr-FR"/>
              </w:rPr>
              <w:t>se référer à la table de Gay-Lussac selon la concentration initiale</w:t>
            </w:r>
          </w:p>
          <w:p w14:paraId="37F1EAF2" w14:textId="54EEABC4" w:rsidR="005B1592" w:rsidRPr="005B1592" w:rsidRDefault="005B1592" w:rsidP="005B1592">
            <w:pPr>
              <w:rPr>
                <w:rFonts w:ascii="Arial" w:hAnsi="Arial" w:cs="Arial"/>
              </w:rPr>
            </w:pPr>
            <w:r w:rsidRPr="005B1592">
              <w:rPr>
                <w:rFonts w:ascii="Arial" w:eastAsia="Times New Roman" w:hAnsi="Arial" w:cs="Arial"/>
                <w:color w:val="FF0000"/>
                <w:lang w:eastAsia="fr-FR"/>
              </w:rPr>
              <w:t>A partir de 100</w:t>
            </w:r>
            <w:r>
              <w:rPr>
                <w:rFonts w:ascii="Arial" w:eastAsia="Times New Roman" w:hAnsi="Arial" w:cs="Arial"/>
                <w:color w:val="FF0000"/>
                <w:lang w:eastAsia="fr-FR"/>
              </w:rPr>
              <w:t xml:space="preserve"> </w:t>
            </w:r>
            <w:proofErr w:type="spellStart"/>
            <w:r w:rsidRPr="005B1592">
              <w:rPr>
                <w:rFonts w:ascii="Arial" w:eastAsia="Times New Roman" w:hAnsi="Arial" w:cs="Arial"/>
                <w:color w:val="FF0000"/>
                <w:lang w:eastAsia="fr-FR"/>
              </w:rPr>
              <w:t>mL</w:t>
            </w:r>
            <w:proofErr w:type="spellEnd"/>
            <w:r w:rsidRPr="005B1592">
              <w:rPr>
                <w:rFonts w:ascii="Arial" w:eastAsia="Times New Roman" w:hAnsi="Arial" w:cs="Arial"/>
                <w:color w:val="FF0000"/>
                <w:lang w:eastAsia="fr-FR"/>
              </w:rPr>
              <w:t xml:space="preserve"> d’éthanol, quel que soit sa concentration, rajouter un volume d’eau distillée</w:t>
            </w:r>
          </w:p>
        </w:tc>
        <w:tc>
          <w:tcPr>
            <w:tcW w:w="2126" w:type="dxa"/>
            <w:vAlign w:val="center"/>
          </w:tcPr>
          <w:p w14:paraId="56CF0AD9" w14:textId="30E0988E" w:rsidR="005B1592" w:rsidRDefault="005B1592" w:rsidP="005B15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color w:val="FF0000"/>
                <w:lang w:eastAsia="fr-FR"/>
              </w:rPr>
              <w:drawing>
                <wp:inline distT="0" distB="0" distL="0" distR="0" wp14:anchorId="33495A7A" wp14:editId="2020BA76">
                  <wp:extent cx="581025" cy="723900"/>
                  <wp:effectExtent l="19050" t="0" r="9525" b="0"/>
                  <wp:docPr id="2040023947" name="Image 20400239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Merge w:val="restart"/>
            <w:vAlign w:val="center"/>
          </w:tcPr>
          <w:p w14:paraId="5FE004DE" w14:textId="3B33A02D" w:rsidR="005B1592" w:rsidRDefault="005B1592" w:rsidP="005B15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w:drawing>
                <wp:inline distT="0" distB="0" distL="0" distR="0" wp14:anchorId="34F34807" wp14:editId="6015E35C">
                  <wp:extent cx="428625" cy="428625"/>
                  <wp:effectExtent l="0" t="0" r="0" b="0"/>
                  <wp:docPr id="257593739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Rot="1"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noProof/>
                <w:lang w:eastAsia="fr-FR"/>
              </w:rPr>
              <w:drawing>
                <wp:inline distT="0" distB="0" distL="0" distR="0" wp14:anchorId="4191CA10" wp14:editId="66B5EF30">
                  <wp:extent cx="428625" cy="428625"/>
                  <wp:effectExtent l="0" t="0" r="0" b="0"/>
                  <wp:docPr id="173075721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Rot="1"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1592" w14:paraId="17818701" w14:textId="77777777" w:rsidTr="005B1592">
        <w:trPr>
          <w:trHeight w:val="1247"/>
        </w:trPr>
        <w:tc>
          <w:tcPr>
            <w:tcW w:w="6062" w:type="dxa"/>
            <w:vAlign w:val="center"/>
          </w:tcPr>
          <w:p w14:paraId="3757A981" w14:textId="77777777" w:rsidR="005B1592" w:rsidRPr="005B1592" w:rsidRDefault="005B1592" w:rsidP="005B1592">
            <w:pPr>
              <w:rPr>
                <w:rFonts w:ascii="Arial" w:eastAsia="Times New Roman" w:hAnsi="Arial" w:cs="Arial"/>
                <w:color w:val="FF0000"/>
                <w:lang w:eastAsia="fr-FR"/>
              </w:rPr>
            </w:pPr>
            <w:r w:rsidRPr="005B1592">
              <w:rPr>
                <w:rFonts w:ascii="Arial" w:eastAsia="Times New Roman" w:hAnsi="Arial" w:cs="Arial"/>
                <w:lang w:eastAsia="fr-FR"/>
              </w:rPr>
              <w:t>Jus de myrtille </w:t>
            </w:r>
            <w:r w:rsidRPr="005B1592">
              <w:rPr>
                <w:rFonts w:ascii="Arial" w:eastAsia="Times New Roman" w:hAnsi="Arial" w:cs="Arial"/>
                <w:color w:val="FF0000"/>
                <w:lang w:eastAsia="fr-FR"/>
              </w:rPr>
              <w:t xml:space="preserve">: à partir de myrtilles surgelées. Broyer 40 g dans un mortier, ajouter 40 </w:t>
            </w:r>
            <w:proofErr w:type="spellStart"/>
            <w:r w:rsidRPr="005B1592">
              <w:rPr>
                <w:rFonts w:ascii="Arial" w:eastAsia="Times New Roman" w:hAnsi="Arial" w:cs="Arial"/>
                <w:color w:val="FF0000"/>
                <w:lang w:eastAsia="fr-FR"/>
              </w:rPr>
              <w:t>mL</w:t>
            </w:r>
            <w:proofErr w:type="spellEnd"/>
            <w:r w:rsidRPr="005B1592">
              <w:rPr>
                <w:rFonts w:ascii="Arial" w:eastAsia="Times New Roman" w:hAnsi="Arial" w:cs="Arial"/>
                <w:color w:val="FF0000"/>
                <w:lang w:eastAsia="fr-FR"/>
              </w:rPr>
              <w:t xml:space="preserve"> d’éthanol à 95°.</w:t>
            </w:r>
          </w:p>
          <w:p w14:paraId="390E80BF" w14:textId="77777777" w:rsidR="005B1592" w:rsidRPr="005B1592" w:rsidRDefault="005B1592" w:rsidP="005B1592">
            <w:pPr>
              <w:rPr>
                <w:rFonts w:ascii="Arial" w:eastAsia="Times New Roman" w:hAnsi="Arial" w:cs="Arial"/>
                <w:color w:val="FF0000"/>
                <w:lang w:eastAsia="fr-FR"/>
              </w:rPr>
            </w:pPr>
            <w:r w:rsidRPr="005B1592">
              <w:rPr>
                <w:rFonts w:ascii="Arial" w:eastAsia="Times New Roman" w:hAnsi="Arial" w:cs="Arial"/>
                <w:color w:val="FF0000"/>
                <w:lang w:eastAsia="fr-FR"/>
              </w:rPr>
              <w:t xml:space="preserve">Sur un papier filtre préalablement </w:t>
            </w:r>
            <w:proofErr w:type="gramStart"/>
            <w:r w:rsidRPr="005B1592">
              <w:rPr>
                <w:rFonts w:ascii="Arial" w:eastAsia="Times New Roman" w:hAnsi="Arial" w:cs="Arial"/>
                <w:color w:val="FF0000"/>
                <w:lang w:eastAsia="fr-FR"/>
              </w:rPr>
              <w:t>mouillé</w:t>
            </w:r>
            <w:proofErr w:type="gramEnd"/>
            <w:r w:rsidRPr="005B1592">
              <w:rPr>
                <w:rFonts w:ascii="Arial" w:eastAsia="Times New Roman" w:hAnsi="Arial" w:cs="Arial"/>
                <w:color w:val="FF0000"/>
                <w:lang w:eastAsia="fr-FR"/>
              </w:rPr>
              <w:t xml:space="preserve"> d’éthanol à 95°, filtrer à l’abri de l’obscurité</w:t>
            </w:r>
          </w:p>
          <w:p w14:paraId="78EF39CB" w14:textId="7C6DF2C7" w:rsidR="005B1592" w:rsidRPr="005B1592" w:rsidRDefault="005B1592" w:rsidP="005B1592">
            <w:pPr>
              <w:rPr>
                <w:rFonts w:ascii="Arial" w:hAnsi="Arial" w:cs="Arial"/>
              </w:rPr>
            </w:pPr>
            <w:r w:rsidRPr="005B1592">
              <w:rPr>
                <w:rFonts w:ascii="Arial" w:eastAsia="Times New Roman" w:hAnsi="Arial" w:cs="Arial"/>
                <w:color w:val="00B050"/>
                <w:lang w:eastAsia="fr-FR"/>
              </w:rPr>
              <w:t xml:space="preserve">Stockage : armoire ventilée </w:t>
            </w:r>
            <w:proofErr w:type="gramStart"/>
            <w:r w:rsidRPr="005B1592">
              <w:rPr>
                <w:rFonts w:ascii="Arial" w:eastAsia="Times New Roman" w:hAnsi="Arial" w:cs="Arial"/>
                <w:color w:val="00B050"/>
                <w:lang w:eastAsia="fr-FR"/>
              </w:rPr>
              <w:t>«  SOLVANT</w:t>
            </w:r>
            <w:proofErr w:type="gramEnd"/>
            <w:r w:rsidRPr="005B1592">
              <w:rPr>
                <w:rFonts w:ascii="Arial" w:eastAsia="Times New Roman" w:hAnsi="Arial" w:cs="Arial"/>
                <w:color w:val="00B050"/>
                <w:lang w:eastAsia="fr-FR"/>
              </w:rPr>
              <w:t> » dans un flacon sombre</w:t>
            </w:r>
          </w:p>
        </w:tc>
        <w:tc>
          <w:tcPr>
            <w:tcW w:w="2126" w:type="dxa"/>
            <w:vAlign w:val="center"/>
          </w:tcPr>
          <w:p w14:paraId="0C892A51" w14:textId="5E77CA23" w:rsidR="005B1592" w:rsidRDefault="005B1592" w:rsidP="005B159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color w:val="FF0000"/>
                <w:lang w:eastAsia="fr-FR"/>
              </w:rPr>
              <w:drawing>
                <wp:inline distT="0" distB="0" distL="0" distR="0" wp14:anchorId="349295E7" wp14:editId="768D9C0D">
                  <wp:extent cx="581025" cy="723900"/>
                  <wp:effectExtent l="19050" t="0" r="9525" b="0"/>
                  <wp:docPr id="837248022" name="Image 837248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Merge/>
            <w:vAlign w:val="center"/>
          </w:tcPr>
          <w:p w14:paraId="05292BCA" w14:textId="77777777" w:rsidR="005B1592" w:rsidRDefault="005B1592" w:rsidP="005B1592">
            <w:pPr>
              <w:jc w:val="center"/>
              <w:rPr>
                <w:rFonts w:ascii="Arial" w:hAnsi="Arial"/>
              </w:rPr>
            </w:pPr>
          </w:p>
        </w:tc>
      </w:tr>
    </w:tbl>
    <w:p w14:paraId="0714A3E9" w14:textId="77777777" w:rsidR="000123FE" w:rsidRDefault="000123FE">
      <w:pPr>
        <w:rPr>
          <w:rFonts w:ascii="Arial" w:hAnsi="Arial"/>
          <w:sz w:val="22"/>
          <w:szCs w:val="22"/>
        </w:rPr>
      </w:pPr>
    </w:p>
    <w:p w14:paraId="41832715" w14:textId="77777777" w:rsidR="000123FE" w:rsidRDefault="00393AF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br w:type="page" w:clear="all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996"/>
        <w:gridCol w:w="2114"/>
        <w:gridCol w:w="2086"/>
      </w:tblGrid>
      <w:tr w:rsidR="00CA0018" w14:paraId="37D0BE49" w14:textId="77777777" w:rsidTr="007B092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14:paraId="2835ECF8" w14:textId="7423C4D4" w:rsidR="00CA0018" w:rsidRDefault="00CA0018" w:rsidP="007B092A">
            <w:pPr>
              <w:jc w:val="center"/>
              <w:rPr>
                <w:rFonts w:ascii="Arial" w:hAnsi="Arial"/>
              </w:rPr>
            </w:pPr>
            <w:r>
              <w:rPr>
                <w:rFonts w:ascii="Arial" w:eastAsia="Times New Roman" w:hAnsi="Arial"/>
                <w:b/>
                <w:bCs/>
                <w:color w:val="000000"/>
                <w:lang w:eastAsia="fr-FR"/>
              </w:rPr>
              <w:lastRenderedPageBreak/>
              <w:t>Pour les élèves</w:t>
            </w:r>
          </w:p>
        </w:tc>
      </w:tr>
      <w:tr w:rsidR="00CA0018" w14:paraId="3D60622E" w14:textId="77777777" w:rsidTr="007B092A">
        <w:trPr>
          <w:trHeight w:val="759"/>
        </w:trPr>
        <w:tc>
          <w:tcPr>
            <w:tcW w:w="6062" w:type="dxa"/>
            <w:vAlign w:val="center"/>
          </w:tcPr>
          <w:p w14:paraId="41396953" w14:textId="72964A18" w:rsidR="00CA0018" w:rsidRPr="005B1592" w:rsidRDefault="005B1592" w:rsidP="007B092A">
            <w:pPr>
              <w:rPr>
                <w:rFonts w:ascii="Arial" w:hAnsi="Arial" w:cs="Arial"/>
              </w:rPr>
            </w:pPr>
            <w:r w:rsidRPr="005B1592">
              <w:rPr>
                <w:rFonts w:ascii="Arial" w:hAnsi="Arial" w:cs="Arial"/>
              </w:rPr>
              <w:t>1 flacon « acide chlorhydrique 1mol/L</w:t>
            </w:r>
            <w:r>
              <w:rPr>
                <w:rFonts w:ascii="Arial" w:hAnsi="Arial" w:cs="Arial"/>
              </w:rPr>
              <w:t xml:space="preserve"> </w:t>
            </w:r>
            <w:r w:rsidRPr="005B1592">
              <w:rPr>
                <w:rFonts w:ascii="Arial" w:hAnsi="Arial" w:cs="Arial"/>
              </w:rPr>
              <w:t>» +</w:t>
            </w:r>
            <w:r>
              <w:rPr>
                <w:rFonts w:ascii="Arial" w:hAnsi="Arial" w:cs="Arial"/>
              </w:rPr>
              <w:t xml:space="preserve"> </w:t>
            </w:r>
            <w:r w:rsidRPr="005B1592">
              <w:rPr>
                <w:rFonts w:ascii="Arial" w:hAnsi="Arial" w:cs="Arial"/>
              </w:rPr>
              <w:t>compte-gouttes</w:t>
            </w:r>
            <w:r w:rsidRPr="005B1592">
              <w:rPr>
                <w:rFonts w:ascii="Arial" w:hAnsi="Arial" w:cs="Arial"/>
              </w:rPr>
              <w:t xml:space="preserve">- 10 </w:t>
            </w:r>
            <w:proofErr w:type="spellStart"/>
            <w:r w:rsidRPr="005B1592">
              <w:rPr>
                <w:rFonts w:ascii="Arial" w:hAnsi="Arial" w:cs="Arial"/>
              </w:rPr>
              <w:t>mL</w:t>
            </w:r>
            <w:proofErr w:type="spellEnd"/>
          </w:p>
        </w:tc>
        <w:tc>
          <w:tcPr>
            <w:tcW w:w="2126" w:type="dxa"/>
            <w:vAlign w:val="center"/>
          </w:tcPr>
          <w:p w14:paraId="528A7330" w14:textId="29C28438" w:rsidR="00CA0018" w:rsidRDefault="005B1592" w:rsidP="007B092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color w:val="FF0000"/>
                <w:lang w:eastAsia="fr-FR"/>
              </w:rPr>
              <w:drawing>
                <wp:inline distT="0" distB="0" distL="0" distR="0" wp14:anchorId="26571929" wp14:editId="766CF1F0">
                  <wp:extent cx="581025" cy="723900"/>
                  <wp:effectExtent l="19050" t="0" r="9525" b="0"/>
                  <wp:docPr id="1074628222" name="Image 1074628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vAlign w:val="center"/>
          </w:tcPr>
          <w:p w14:paraId="2471D0B4" w14:textId="477F2323" w:rsidR="00CA0018" w:rsidRDefault="005B1592" w:rsidP="007B092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eastAsia="fr-FR"/>
              </w:rPr>
              <w:drawing>
                <wp:inline distT="0" distB="0" distL="0" distR="0" wp14:anchorId="18494043" wp14:editId="4D32F965">
                  <wp:extent cx="428625" cy="428625"/>
                  <wp:effectExtent l="0" t="0" r="0" b="0"/>
                  <wp:docPr id="75692215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Rot="1"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/>
              </w:rPr>
              <w:t xml:space="preserve"> </w:t>
            </w:r>
            <w:r>
              <w:rPr>
                <w:rFonts w:ascii="Arial" w:hAnsi="Arial"/>
                <w:noProof/>
                <w:lang w:eastAsia="fr-FR"/>
              </w:rPr>
              <w:drawing>
                <wp:inline distT="0" distB="0" distL="0" distR="0" wp14:anchorId="10684B5B" wp14:editId="0C1F9790">
                  <wp:extent cx="428625" cy="428625"/>
                  <wp:effectExtent l="0" t="0" r="0" b="0"/>
                  <wp:docPr id="1740120082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Rot="1"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0018" w14:paraId="340647B3" w14:textId="77777777" w:rsidTr="007B092A">
        <w:trPr>
          <w:trHeight w:val="759"/>
        </w:trPr>
        <w:tc>
          <w:tcPr>
            <w:tcW w:w="6062" w:type="dxa"/>
            <w:vAlign w:val="center"/>
          </w:tcPr>
          <w:p w14:paraId="35A361EB" w14:textId="19B2B2C4" w:rsidR="00CA0018" w:rsidRPr="005B1592" w:rsidRDefault="005B1592" w:rsidP="007B092A">
            <w:pPr>
              <w:rPr>
                <w:rFonts w:ascii="Arial" w:hAnsi="Arial" w:cs="Arial"/>
              </w:rPr>
            </w:pPr>
            <w:r w:rsidRPr="005B1592">
              <w:rPr>
                <w:rFonts w:ascii="Arial" w:hAnsi="Arial" w:cs="Arial"/>
              </w:rPr>
              <w:t>1 flacon de « jus de myrtilles »</w:t>
            </w:r>
            <w:r>
              <w:rPr>
                <w:rFonts w:ascii="Arial" w:hAnsi="Arial" w:cs="Arial"/>
              </w:rPr>
              <w:t xml:space="preserve"> </w:t>
            </w:r>
            <w:r w:rsidRPr="005B1592">
              <w:rPr>
                <w:rFonts w:ascii="Arial" w:hAnsi="Arial" w:cs="Arial"/>
              </w:rPr>
              <w:t xml:space="preserve">avec </w:t>
            </w:r>
            <w:r w:rsidRPr="005B1592">
              <w:rPr>
                <w:rFonts w:ascii="Arial" w:hAnsi="Arial" w:cs="Arial"/>
              </w:rPr>
              <w:t>compte-gouttes</w:t>
            </w:r>
            <w:r>
              <w:rPr>
                <w:rFonts w:ascii="Arial" w:hAnsi="Arial" w:cs="Arial"/>
              </w:rPr>
              <w:t xml:space="preserve"> </w:t>
            </w:r>
            <w:r w:rsidRPr="005B1592">
              <w:rPr>
                <w:rFonts w:ascii="Arial" w:hAnsi="Arial" w:cs="Arial"/>
              </w:rPr>
              <w:t xml:space="preserve">: </w:t>
            </w:r>
            <w:r>
              <w:rPr>
                <w:rFonts w:ascii="Arial" w:hAnsi="Arial" w:cs="Arial"/>
              </w:rPr>
              <w:t>a</w:t>
            </w:r>
            <w:r w:rsidRPr="005B1592">
              <w:rPr>
                <w:rFonts w:ascii="Arial" w:hAnsi="Arial" w:cs="Arial"/>
              </w:rPr>
              <w:t xml:space="preserve">vant le TP, diluer </w:t>
            </w:r>
            <w:proofErr w:type="gramStart"/>
            <w:r w:rsidRPr="005B1592">
              <w:rPr>
                <w:rFonts w:ascii="Arial" w:hAnsi="Arial" w:cs="Arial"/>
              </w:rPr>
              <w:t>au  ½</w:t>
            </w:r>
            <w:proofErr w:type="gramEnd"/>
            <w:r w:rsidRPr="005B1592">
              <w:rPr>
                <w:rFonts w:ascii="Arial" w:hAnsi="Arial" w:cs="Arial"/>
              </w:rPr>
              <w:t xml:space="preserve">  le colorant avec de l’eau distillée</w:t>
            </w:r>
          </w:p>
        </w:tc>
        <w:tc>
          <w:tcPr>
            <w:tcW w:w="2126" w:type="dxa"/>
            <w:vAlign w:val="center"/>
          </w:tcPr>
          <w:p w14:paraId="57F03ABA" w14:textId="77777777" w:rsidR="00CA0018" w:rsidRDefault="00CA0018" w:rsidP="007B092A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vAlign w:val="center"/>
          </w:tcPr>
          <w:p w14:paraId="3609E0EA" w14:textId="77777777" w:rsidR="00CA0018" w:rsidRDefault="00CA0018" w:rsidP="007B092A">
            <w:pPr>
              <w:jc w:val="center"/>
              <w:rPr>
                <w:rFonts w:ascii="Arial" w:hAnsi="Arial"/>
              </w:rPr>
            </w:pPr>
          </w:p>
        </w:tc>
      </w:tr>
      <w:tr w:rsidR="00CA0018" w14:paraId="0AC07E60" w14:textId="77777777" w:rsidTr="007B092A">
        <w:trPr>
          <w:trHeight w:val="759"/>
        </w:trPr>
        <w:tc>
          <w:tcPr>
            <w:tcW w:w="6062" w:type="dxa"/>
            <w:vAlign w:val="center"/>
          </w:tcPr>
          <w:p w14:paraId="2C240BB9" w14:textId="77777777" w:rsidR="00CA0018" w:rsidRDefault="00CA0018" w:rsidP="007B092A">
            <w:pPr>
              <w:rPr>
                <w:rFonts w:ascii="Arial" w:hAnsi="Arial"/>
              </w:rPr>
            </w:pPr>
          </w:p>
        </w:tc>
        <w:tc>
          <w:tcPr>
            <w:tcW w:w="2126" w:type="dxa"/>
            <w:vAlign w:val="center"/>
          </w:tcPr>
          <w:p w14:paraId="7DE27126" w14:textId="77777777" w:rsidR="00CA0018" w:rsidRDefault="00CA0018" w:rsidP="007B092A">
            <w:pPr>
              <w:jc w:val="center"/>
              <w:rPr>
                <w:rFonts w:ascii="Arial" w:hAnsi="Arial"/>
              </w:rPr>
            </w:pPr>
          </w:p>
        </w:tc>
        <w:tc>
          <w:tcPr>
            <w:tcW w:w="2126" w:type="dxa"/>
            <w:vAlign w:val="center"/>
          </w:tcPr>
          <w:p w14:paraId="731BC0CD" w14:textId="77777777" w:rsidR="00CA0018" w:rsidRDefault="00CA0018" w:rsidP="007B092A">
            <w:pPr>
              <w:jc w:val="center"/>
              <w:rPr>
                <w:rFonts w:ascii="Arial" w:hAnsi="Arial"/>
              </w:rPr>
            </w:pPr>
          </w:p>
        </w:tc>
      </w:tr>
      <w:tr w:rsidR="00CA0018" w14:paraId="59F8291E" w14:textId="77777777" w:rsidTr="007B092A">
        <w:tc>
          <w:tcPr>
            <w:tcW w:w="10314" w:type="dxa"/>
            <w:gridSpan w:val="3"/>
            <w:shd w:val="clear" w:color="auto" w:fill="D9D9D9" w:themeFill="background1" w:themeFillShade="D9"/>
            <w:vAlign w:val="center"/>
          </w:tcPr>
          <w:p w14:paraId="70D5ED29" w14:textId="7DF0780C" w:rsidR="00CA0018" w:rsidRDefault="00CA0018" w:rsidP="007B092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Précautions de la manipulation</w:t>
            </w:r>
          </w:p>
        </w:tc>
      </w:tr>
      <w:tr w:rsidR="00CA0018" w14:paraId="73E344DE" w14:textId="77777777" w:rsidTr="00FB5A8F">
        <w:trPr>
          <w:trHeight w:val="759"/>
        </w:trPr>
        <w:tc>
          <w:tcPr>
            <w:tcW w:w="10314" w:type="dxa"/>
            <w:gridSpan w:val="3"/>
            <w:vAlign w:val="center"/>
          </w:tcPr>
          <w:p w14:paraId="54EF1AC8" w14:textId="77777777" w:rsidR="00CA0018" w:rsidRDefault="00CA0018" w:rsidP="007B092A">
            <w:pPr>
              <w:jc w:val="center"/>
              <w:rPr>
                <w:rFonts w:ascii="Arial" w:hAnsi="Arial"/>
              </w:rPr>
            </w:pPr>
          </w:p>
        </w:tc>
      </w:tr>
      <w:tr w:rsidR="00CA0018" w14:paraId="5BC2234A" w14:textId="77777777" w:rsidTr="00CA0018">
        <w:tc>
          <w:tcPr>
            <w:tcW w:w="10314" w:type="dxa"/>
            <w:gridSpan w:val="3"/>
            <w:shd w:val="clear" w:color="auto" w:fill="D9D9D9" w:themeFill="background1" w:themeFillShade="D9"/>
          </w:tcPr>
          <w:p w14:paraId="702F2598" w14:textId="57158BF4" w:rsidR="00CA0018" w:rsidRDefault="00CA0018" w:rsidP="007B092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Recyclage et gestion des déchets</w:t>
            </w:r>
          </w:p>
        </w:tc>
      </w:tr>
      <w:tr w:rsidR="00CA0018" w14:paraId="0000D061" w14:textId="77777777" w:rsidTr="00CA0018">
        <w:trPr>
          <w:trHeight w:val="759"/>
        </w:trPr>
        <w:tc>
          <w:tcPr>
            <w:tcW w:w="10314" w:type="dxa"/>
            <w:gridSpan w:val="3"/>
          </w:tcPr>
          <w:p w14:paraId="41D0BD74" w14:textId="77777777" w:rsidR="00CA0018" w:rsidRDefault="00CA0018" w:rsidP="007B092A">
            <w:pPr>
              <w:jc w:val="center"/>
              <w:rPr>
                <w:rFonts w:ascii="Arial" w:hAnsi="Arial"/>
              </w:rPr>
            </w:pPr>
          </w:p>
        </w:tc>
      </w:tr>
      <w:tr w:rsidR="00CA0018" w14:paraId="4836E504" w14:textId="77777777" w:rsidTr="00CA0018">
        <w:tc>
          <w:tcPr>
            <w:tcW w:w="10314" w:type="dxa"/>
            <w:gridSpan w:val="3"/>
            <w:shd w:val="clear" w:color="auto" w:fill="D9D9D9" w:themeFill="background1" w:themeFillShade="D9"/>
          </w:tcPr>
          <w:p w14:paraId="3A46C66C" w14:textId="08D4E507" w:rsidR="00CA0018" w:rsidRDefault="00CA0018" w:rsidP="007B092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Astuces (préparation, nettoyage …)</w:t>
            </w:r>
          </w:p>
        </w:tc>
      </w:tr>
      <w:tr w:rsidR="00CA0018" w14:paraId="0559CA5A" w14:textId="77777777" w:rsidTr="005B1592">
        <w:trPr>
          <w:trHeight w:val="2789"/>
        </w:trPr>
        <w:tc>
          <w:tcPr>
            <w:tcW w:w="10314" w:type="dxa"/>
            <w:gridSpan w:val="3"/>
            <w:vAlign w:val="center"/>
          </w:tcPr>
          <w:p w14:paraId="724DBB9D" w14:textId="77777777" w:rsidR="005B1592" w:rsidRDefault="005B1592" w:rsidP="005B1592">
            <w:pPr>
              <w:pStyle w:val="NormalWeb"/>
              <w:widowControl w:val="0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Acheter des myrtilles surgelées</w:t>
            </w:r>
          </w:p>
          <w:p w14:paraId="2B235EDD" w14:textId="77777777" w:rsidR="005B1592" w:rsidRDefault="005B1592" w:rsidP="005B1592">
            <w:pPr>
              <w:pStyle w:val="NormalWeb"/>
              <w:widowControl w:val="0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</w:rPr>
            </w:pPr>
          </w:p>
          <w:p w14:paraId="06FAFC43" w14:textId="5BD0B2C1" w:rsidR="005B1592" w:rsidRDefault="005B1592" w:rsidP="005B1592">
            <w:pPr>
              <w:pStyle w:val="NormalWeb"/>
              <w:widowControl w:val="0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Ail bio : quel</w:t>
            </w:r>
            <w:r>
              <w:rPr>
                <w:rFonts w:ascii="Arial" w:hAnsi="Arial" w:cs="Arial"/>
                <w:color w:val="000000"/>
              </w:rPr>
              <w:t>le</w:t>
            </w:r>
            <w:r>
              <w:rPr>
                <w:rFonts w:ascii="Arial" w:hAnsi="Arial" w:cs="Arial"/>
                <w:color w:val="000000"/>
              </w:rPr>
              <w:t xml:space="preserve"> que soit la saison, acheter 15 jours avant le TP des bulbes d’ail bio, les conserver au réfrigérateur 10 jours minimum. </w:t>
            </w:r>
            <w:r>
              <w:rPr>
                <w:rFonts w:ascii="Arial" w:hAnsi="Arial" w:cs="Arial"/>
                <w:color w:val="000000"/>
              </w:rPr>
              <w:t>M</w:t>
            </w:r>
            <w:r>
              <w:rPr>
                <w:rFonts w:ascii="Arial" w:hAnsi="Arial" w:cs="Arial"/>
                <w:color w:val="000000"/>
              </w:rPr>
              <w:t>ettre à germer les gousses dans un grand volume d’eau pendant 4 jours à température ambiante, changer l’eau, et vérifier l’état des bulbes.</w:t>
            </w:r>
          </w:p>
          <w:p w14:paraId="65AC3DC0" w14:textId="3C7B240B" w:rsidR="005B1592" w:rsidRDefault="005B1592" w:rsidP="005B1592">
            <w:pPr>
              <w:pStyle w:val="NormalWeb"/>
              <w:widowControl w:val="0"/>
              <w:spacing w:before="0" w:beforeAutospacing="0" w:after="0" w:afterAutospacing="0"/>
              <w:ind w:left="72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si</w:t>
            </w:r>
            <w:proofErr w:type="gramEnd"/>
            <w:r>
              <w:rPr>
                <w:rFonts w:ascii="Arial" w:hAnsi="Arial" w:cs="Arial"/>
                <w:color w:val="000000"/>
              </w:rPr>
              <w:t xml:space="preserve"> besoin ralentir la pousse au réfrigérateur lorsque les racines font presque 1cm de long (lorsqu’une t</w:t>
            </w:r>
            <w:r>
              <w:rPr>
                <w:rFonts w:ascii="Arial" w:hAnsi="Arial" w:cs="Arial"/>
                <w:color w:val="000000"/>
              </w:rPr>
              <w:t>a</w:t>
            </w:r>
            <w:r>
              <w:rPr>
                <w:rFonts w:ascii="Arial" w:hAnsi="Arial" w:cs="Arial"/>
                <w:color w:val="000000"/>
              </w:rPr>
              <w:t>che apparaît au niveau de l’extrémité).</w:t>
            </w:r>
          </w:p>
          <w:p w14:paraId="71B37E9D" w14:textId="2DEEBF34" w:rsidR="005B1592" w:rsidRDefault="005B1592" w:rsidP="005B1592">
            <w:pPr>
              <w:pStyle w:val="NormalWeb"/>
              <w:widowControl w:val="0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proofErr w:type="gramStart"/>
            <w:r>
              <w:rPr>
                <w:rFonts w:ascii="Arial" w:hAnsi="Arial" w:cs="Arial"/>
                <w:color w:val="000000"/>
              </w:rPr>
              <w:t>o</w:t>
            </w:r>
            <w:r>
              <w:rPr>
                <w:rFonts w:ascii="Arial" w:hAnsi="Arial" w:cs="Arial"/>
                <w:color w:val="000000"/>
              </w:rPr>
              <w:t>u</w:t>
            </w:r>
            <w:proofErr w:type="gramEnd"/>
          </w:p>
          <w:p w14:paraId="7CFCB286" w14:textId="3CDFFFB4" w:rsidR="005B1592" w:rsidRPr="005B1592" w:rsidRDefault="005B1592" w:rsidP="005B1592">
            <w:pPr>
              <w:pStyle w:val="NormalWeb"/>
              <w:widowControl w:val="0"/>
              <w:spacing w:before="0" w:beforeAutospacing="0" w:after="0" w:afterAutospacing="0"/>
              <w:ind w:left="720"/>
              <w:rPr>
                <w:rFonts w:ascii="Arial" w:eastAsiaTheme="minorHAnsi" w:hAnsi="Arial"/>
                <w:color w:val="000000"/>
                <w:lang w:eastAsia="en-US"/>
              </w:rPr>
            </w:pPr>
            <w:r w:rsidRPr="005B1592">
              <w:rPr>
                <w:rFonts w:ascii="Arial" w:eastAsiaTheme="minorHAnsi" w:hAnsi="Arial"/>
                <w:color w:val="000000"/>
                <w:lang w:eastAsia="en-US"/>
              </w:rPr>
              <w:t>Faire germer les gousses sur des portoirs à tubes à hémolyse immergés dans de l’eau affleurant la gousse.</w:t>
            </w:r>
          </w:p>
        </w:tc>
      </w:tr>
      <w:tr w:rsidR="00CA0018" w14:paraId="07EB8F98" w14:textId="77777777" w:rsidTr="00CA0018">
        <w:tc>
          <w:tcPr>
            <w:tcW w:w="10314" w:type="dxa"/>
            <w:gridSpan w:val="3"/>
            <w:shd w:val="clear" w:color="auto" w:fill="D9D9D9" w:themeFill="background1" w:themeFillShade="D9"/>
          </w:tcPr>
          <w:p w14:paraId="60B481FC" w14:textId="31BEB644" w:rsidR="00CA0018" w:rsidRDefault="00CA0018" w:rsidP="007B092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Lien vers la fiche sécurité en cas d’incident</w:t>
            </w:r>
          </w:p>
        </w:tc>
      </w:tr>
      <w:tr w:rsidR="00CA0018" w14:paraId="0DC6CAAA" w14:textId="77777777" w:rsidTr="005B1592">
        <w:trPr>
          <w:trHeight w:val="1005"/>
        </w:trPr>
        <w:tc>
          <w:tcPr>
            <w:tcW w:w="10314" w:type="dxa"/>
            <w:gridSpan w:val="3"/>
            <w:vAlign w:val="center"/>
          </w:tcPr>
          <w:p w14:paraId="7DDF5F22" w14:textId="77777777" w:rsidR="005B1592" w:rsidRDefault="005B1592" w:rsidP="005B1592">
            <w:pPr>
              <w:pStyle w:val="NormalWeb"/>
              <w:widowControl w:val="0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Acide chlorhydrique 1M : </w:t>
            </w:r>
            <w:hyperlink r:id="rId13" w:tooltip="https://www.inrs.fr/publications/bdd/fichetox/fiche.html?refINRS=FICHETOX_13" w:history="1">
              <w:r>
                <w:rPr>
                  <w:rStyle w:val="Lienhypertexte"/>
                  <w:rFonts w:ascii="Arial" w:hAnsi="Arial" w:cs="Arial"/>
                </w:rPr>
                <w:t>https://www.inrs.fr/publications/bdd/fichetox/fiche.html?refINRS=FICHETOX_13</w:t>
              </w:r>
            </w:hyperlink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14:paraId="72F07509" w14:textId="4598B6D5" w:rsidR="00CA0018" w:rsidRDefault="005B1592" w:rsidP="005B1592">
            <w:pPr>
              <w:pStyle w:val="NormalWeb"/>
              <w:widowControl w:val="0"/>
              <w:numPr>
                <w:ilvl w:val="0"/>
                <w:numId w:val="39"/>
              </w:numPr>
              <w:spacing w:before="0" w:beforeAutospacing="0" w:after="0" w:afterAutospacing="0"/>
              <w:rPr>
                <w:rFonts w:ascii="Arial" w:hAnsi="Arial"/>
              </w:rPr>
            </w:pPr>
            <w:r>
              <w:rPr>
                <w:rFonts w:ascii="Arial" w:hAnsi="Arial" w:cs="Arial"/>
                <w:color w:val="000000"/>
              </w:rPr>
              <w:t>É</w:t>
            </w:r>
            <w:r>
              <w:rPr>
                <w:rFonts w:ascii="Arial" w:hAnsi="Arial" w:cs="Arial"/>
                <w:color w:val="000000"/>
              </w:rPr>
              <w:t xml:space="preserve">thanol 95 : </w:t>
            </w:r>
            <w:hyperlink r:id="rId14" w:tooltip="https://www.inrs.fr/publications/bdd/fichetox/fiche.html?refINRS=FICHETOX_48" w:history="1">
              <w:r>
                <w:rPr>
                  <w:rStyle w:val="Lienhypertexte"/>
                  <w:rFonts w:ascii="Arial" w:hAnsi="Arial" w:cs="Arial"/>
                </w:rPr>
                <w:t>https://www.inrs.fr/publications/bdd/fichetox/fiche.html?refINRS=FICHETOX_48</w:t>
              </w:r>
            </w:hyperlink>
          </w:p>
        </w:tc>
      </w:tr>
      <w:tr w:rsidR="00CA0018" w14:paraId="4C824EFB" w14:textId="77777777" w:rsidTr="00CA0018">
        <w:tc>
          <w:tcPr>
            <w:tcW w:w="10314" w:type="dxa"/>
            <w:gridSpan w:val="3"/>
            <w:shd w:val="clear" w:color="auto" w:fill="D9D9D9" w:themeFill="background1" w:themeFillShade="D9"/>
          </w:tcPr>
          <w:p w14:paraId="3B8A87A3" w14:textId="14091267" w:rsidR="00CA0018" w:rsidRDefault="00CA0018" w:rsidP="007B092A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Infos complémentaires</w:t>
            </w:r>
          </w:p>
        </w:tc>
      </w:tr>
      <w:tr w:rsidR="00CA0018" w14:paraId="73E65A59" w14:textId="77777777" w:rsidTr="00DA2CC3">
        <w:trPr>
          <w:trHeight w:val="759"/>
        </w:trPr>
        <w:tc>
          <w:tcPr>
            <w:tcW w:w="10314" w:type="dxa"/>
            <w:gridSpan w:val="3"/>
            <w:vAlign w:val="center"/>
          </w:tcPr>
          <w:p w14:paraId="01CEA5B5" w14:textId="5B4B35EB" w:rsidR="00CA0018" w:rsidRDefault="00CA0018" w:rsidP="00CA0018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Fiche protocole à télécharger sur tribu / 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>espace ECE SV</w:t>
            </w:r>
            <w:r>
              <w:rPr>
                <w:rFonts w:ascii="Arial" w:eastAsia="Arial" w:hAnsi="Arial" w:cs="Arial"/>
                <w:color w:val="00000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000000"/>
              </w:rPr>
              <w:t xml:space="preserve">/ Fiches protocoles/ coloration/ </w:t>
            </w:r>
          </w:p>
          <w:p w14:paraId="0FD8D6C7" w14:textId="77777777" w:rsidR="005B1592" w:rsidRPr="005B1592" w:rsidRDefault="005B1592" w:rsidP="005B1592">
            <w:pPr>
              <w:pStyle w:val="NormalWeb"/>
              <w:widowControl w:val="0"/>
              <w:spacing w:before="0" w:beforeAutospacing="0" w:after="0" w:afterAutospacing="0"/>
              <w:rPr>
                <w:rFonts w:ascii="Arial" w:eastAsia="Arial" w:hAnsi="Arial" w:cs="Arial"/>
                <w:b/>
                <w:bCs/>
                <w:color w:val="000000"/>
              </w:rPr>
            </w:pPr>
            <w:proofErr w:type="spellStart"/>
            <w:r w:rsidRPr="005B1592">
              <w:rPr>
                <w:rFonts w:ascii="Arial" w:eastAsia="Arial" w:hAnsi="Arial" w:cs="Arial"/>
                <w:b/>
                <w:bCs/>
                <w:color w:val="000000"/>
              </w:rPr>
              <w:t>FP_FM_coloration_cellules_division</w:t>
            </w:r>
            <w:proofErr w:type="spellEnd"/>
            <w:r w:rsidRPr="005B1592">
              <w:rPr>
                <w:rFonts w:ascii="Arial" w:eastAsia="Arial" w:hAnsi="Arial" w:cs="Arial"/>
                <w:b/>
                <w:bCs/>
                <w:color w:val="000000"/>
              </w:rPr>
              <w:t xml:space="preserve"> </w:t>
            </w:r>
          </w:p>
          <w:p w14:paraId="0CB44113" w14:textId="77777777" w:rsidR="005B1592" w:rsidRDefault="005B1592" w:rsidP="005B1592">
            <w:pPr>
              <w:pStyle w:val="NormalWeb"/>
              <w:widowControl w:val="0"/>
              <w:spacing w:before="0" w:beforeAutospacing="0" w:after="0" w:afterAutospacing="0"/>
              <w:rPr>
                <w:rFonts w:ascii="Arial" w:eastAsia="Arial" w:hAnsi="Arial" w:cs="Arial"/>
                <w:color w:val="000000"/>
              </w:rPr>
            </w:pPr>
          </w:p>
          <w:p w14:paraId="7D6D41BD" w14:textId="7A3132E4" w:rsidR="00CA0018" w:rsidRDefault="005B1592" w:rsidP="005B1592">
            <w:pPr>
              <w:pStyle w:val="NormalWeb"/>
              <w:spacing w:before="0" w:beforeAutospacing="0" w:after="0" w:afterAutospacing="0" w:line="57" w:lineRule="atLeast"/>
            </w:pPr>
            <w:hyperlink r:id="rId15" w:tooltip="https://tribu.phm.education.gouv.fr/portal_v2/tribu-app/document?id=yciG8e" w:history="1">
              <w:r>
                <w:rPr>
                  <w:rStyle w:val="Lienhypertexte"/>
                  <w:rFonts w:ascii="Arial" w:eastAsia="Arial" w:hAnsi="Arial" w:cs="Arial"/>
                </w:rPr>
                <w:t>https://tribu.phm.education.gouv.fr/portal_v2/tribu-app/document?id=yciG8e</w:t>
              </w:r>
            </w:hyperlink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14:paraId="3E1CDA10" w14:textId="77777777" w:rsidR="00CA0018" w:rsidRDefault="00CA0018" w:rsidP="00CA0018">
            <w:pPr>
              <w:jc w:val="center"/>
              <w:rPr>
                <w:rFonts w:ascii="Arial" w:hAnsi="Arial"/>
              </w:rPr>
            </w:pPr>
          </w:p>
        </w:tc>
      </w:tr>
    </w:tbl>
    <w:p w14:paraId="5DA3F4F9" w14:textId="77777777" w:rsidR="000123FE" w:rsidRDefault="000123FE">
      <w:pPr>
        <w:rPr>
          <w:rFonts w:ascii="Arial" w:hAnsi="Arial"/>
          <w:sz w:val="22"/>
          <w:szCs w:val="22"/>
        </w:rPr>
      </w:pPr>
    </w:p>
    <w:sectPr w:rsidR="000123FE" w:rsidSect="000123FE">
      <w:pgSz w:w="11906" w:h="16838"/>
      <w:pgMar w:top="850" w:right="850" w:bottom="850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EA9A34" w14:textId="77777777" w:rsidR="00C05B11" w:rsidRDefault="00C05B11">
      <w:r>
        <w:separator/>
      </w:r>
    </w:p>
  </w:endnote>
  <w:endnote w:type="continuationSeparator" w:id="0">
    <w:p w14:paraId="6D8C399D" w14:textId="77777777" w:rsidR="00C05B11" w:rsidRDefault="00C05B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9441C" w14:textId="77777777" w:rsidR="00C05B11" w:rsidRDefault="00C05B11">
      <w:r>
        <w:separator/>
      </w:r>
    </w:p>
  </w:footnote>
  <w:footnote w:type="continuationSeparator" w:id="0">
    <w:p w14:paraId="227641FA" w14:textId="77777777" w:rsidR="00C05B11" w:rsidRDefault="00C05B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0660B"/>
    <w:multiLevelType w:val="multilevel"/>
    <w:tmpl w:val="F12811E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6B9"/>
    <w:multiLevelType w:val="multilevel"/>
    <w:tmpl w:val="1400814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3F4CE6"/>
    <w:multiLevelType w:val="multilevel"/>
    <w:tmpl w:val="C1708F00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321C2"/>
    <w:multiLevelType w:val="multilevel"/>
    <w:tmpl w:val="900EE4E6"/>
    <w:lvl w:ilvl="0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4" w15:restartNumberingAfterBreak="0">
    <w:nsid w:val="0DA06A07"/>
    <w:multiLevelType w:val="multilevel"/>
    <w:tmpl w:val="D7E65144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1330B3E"/>
    <w:multiLevelType w:val="multilevel"/>
    <w:tmpl w:val="FA9CCD6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80CA0"/>
    <w:multiLevelType w:val="multilevel"/>
    <w:tmpl w:val="1474113A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740364C"/>
    <w:multiLevelType w:val="multilevel"/>
    <w:tmpl w:val="5AFAA4B8"/>
    <w:lvl w:ilvl="0">
      <w:start w:val="1"/>
      <w:numFmt w:val="bullet"/>
      <w:lvlText w:val="·"/>
      <w:lvlJc w:val="left"/>
      <w:pPr>
        <w:ind w:left="1406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126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46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66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86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06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26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46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66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229D14E8"/>
    <w:multiLevelType w:val="multilevel"/>
    <w:tmpl w:val="8C529AEA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22B94874"/>
    <w:multiLevelType w:val="multilevel"/>
    <w:tmpl w:val="9B8CF3FA"/>
    <w:lvl w:ilvl="0">
      <w:start w:val="1"/>
      <w:numFmt w:val="bullet"/>
      <w:lvlText w:val="·"/>
      <w:lvlJc w:val="left"/>
      <w:pPr>
        <w:ind w:left="1406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2664077C"/>
    <w:multiLevelType w:val="multilevel"/>
    <w:tmpl w:val="94367356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A61019A"/>
    <w:multiLevelType w:val="multilevel"/>
    <w:tmpl w:val="39A6140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2C9E5CFD"/>
    <w:multiLevelType w:val="multilevel"/>
    <w:tmpl w:val="3CA61B82"/>
    <w:lvl w:ilvl="0">
      <w:start w:val="1"/>
      <w:numFmt w:val="bullet"/>
      <w:lvlText w:val="-"/>
      <w:lvlJc w:val="left"/>
      <w:pPr>
        <w:tabs>
          <w:tab w:val="num" w:pos="340"/>
        </w:tabs>
        <w:ind w:left="340" w:hanging="113"/>
      </w:pPr>
      <w:rPr>
        <w:rFonts w:ascii="OpenSymbol" w:hAnsi="Open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3" w15:restartNumberingAfterBreak="0">
    <w:nsid w:val="2FA62A99"/>
    <w:multiLevelType w:val="multilevel"/>
    <w:tmpl w:val="B7086320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312935E5"/>
    <w:multiLevelType w:val="multilevel"/>
    <w:tmpl w:val="C17E7CB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FB6484"/>
    <w:multiLevelType w:val="multilevel"/>
    <w:tmpl w:val="D5C686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6C3878"/>
    <w:multiLevelType w:val="multilevel"/>
    <w:tmpl w:val="220EF436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7E16206"/>
    <w:multiLevelType w:val="multilevel"/>
    <w:tmpl w:val="9CBEA0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D33C35"/>
    <w:multiLevelType w:val="multilevel"/>
    <w:tmpl w:val="F3525B1C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30339"/>
    <w:multiLevelType w:val="multilevel"/>
    <w:tmpl w:val="895C0D48"/>
    <w:lvl w:ilvl="0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20" w15:restartNumberingAfterBreak="0">
    <w:nsid w:val="3EFD2161"/>
    <w:multiLevelType w:val="multilevel"/>
    <w:tmpl w:val="6C8CC79A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F695ED9"/>
    <w:multiLevelType w:val="multilevel"/>
    <w:tmpl w:val="0960194A"/>
    <w:lvl w:ilvl="0">
      <w:start w:val="1"/>
      <w:numFmt w:val="none"/>
      <w:pStyle w:val="Titre11"/>
      <w:suff w:val="nothing"/>
      <w:lvlText w:val="샔鰞榁솈㋜ѩ,㉘ѩ　ѩ샰ꎉ榃,忄ʳ솈忄ʳ〜ѩ섄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re21"/>
      <w:suff w:val="nothing"/>
      <w:lvlText w:val="㱥概샰䬛㬔싴踜榅쀀ߥÂ샰ý%踨榅⪔֦7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㱥概샰䬛㬔싴踜榅쀀ߥÂ샰ý%踨榅⪔֦7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㱥概샰䬛㬔싴踜榅쀀ߥÂ샰ý%踨榅⪔֦7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㱥概샰䬛㬔싴踜榅쀀ߥÂ샰ý%踨榅⪔֦7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㱥概샰䬛㬔싴踜榅쀀ߥÂ샰ý%踨榅⪔֦7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㱥概샰䬛㬔싴踜榅쀀ߥÂ샰ý%踨榅⪔֦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㱥概샰䬛㬔싴踜榅쀀ߥÂ샰ý%踨榅⪔֦7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㱥概샰䬛㬔싴踜榅쀀ߥÂ샰ý%踨榅⪔֦7"/>
      <w:lvlJc w:val="left"/>
      <w:pPr>
        <w:tabs>
          <w:tab w:val="num" w:pos="0"/>
        </w:tabs>
        <w:ind w:left="0" w:firstLine="0"/>
      </w:pPr>
    </w:lvl>
  </w:abstractNum>
  <w:abstractNum w:abstractNumId="22" w15:restartNumberingAfterBreak="0">
    <w:nsid w:val="4B6771EE"/>
    <w:multiLevelType w:val="multilevel"/>
    <w:tmpl w:val="23B4223A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9D6D7D"/>
    <w:multiLevelType w:val="multilevel"/>
    <w:tmpl w:val="58D2F65C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4" w15:restartNumberingAfterBreak="0">
    <w:nsid w:val="4D3645F8"/>
    <w:multiLevelType w:val="multilevel"/>
    <w:tmpl w:val="EED4ECF8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D62772D"/>
    <w:multiLevelType w:val="multilevel"/>
    <w:tmpl w:val="8ABA7D3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NSimSu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FD0C3C"/>
    <w:multiLevelType w:val="multilevel"/>
    <w:tmpl w:val="283AC590"/>
    <w:lvl w:ilvl="0">
      <w:start w:val="1"/>
      <w:numFmt w:val="bullet"/>
      <w:lvlText w:val="·"/>
      <w:lvlJc w:val="left"/>
      <w:pPr>
        <w:ind w:left="1406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126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46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66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286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06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26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46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66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4F192D12"/>
    <w:multiLevelType w:val="multilevel"/>
    <w:tmpl w:val="A648C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B24E63"/>
    <w:multiLevelType w:val="multilevel"/>
    <w:tmpl w:val="C7A6D0AC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3192953"/>
    <w:multiLevelType w:val="multilevel"/>
    <w:tmpl w:val="3684D844"/>
    <w:lvl w:ilvl="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59C46C33"/>
    <w:multiLevelType w:val="multilevel"/>
    <w:tmpl w:val="4AB2E03E"/>
    <w:lvl w:ilvl="0">
      <w:start w:val="1"/>
      <w:numFmt w:val="bullet"/>
      <w:lvlText w:val="·"/>
      <w:lvlJc w:val="left"/>
      <w:pPr>
        <w:ind w:left="1406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1" w15:restartNumberingAfterBreak="0">
    <w:nsid w:val="5A291D14"/>
    <w:multiLevelType w:val="multilevel"/>
    <w:tmpl w:val="99DE438A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2" w15:restartNumberingAfterBreak="0">
    <w:nsid w:val="62E54892"/>
    <w:multiLevelType w:val="multilevel"/>
    <w:tmpl w:val="8AEE5F72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869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5029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7189" w:hanging="360"/>
      </w:pPr>
      <w:rPr>
        <w:rFonts w:ascii="Wingdings" w:eastAsia="Wingdings" w:hAnsi="Wingdings" w:cs="Wingdings" w:hint="default"/>
      </w:rPr>
    </w:lvl>
  </w:abstractNum>
  <w:abstractNum w:abstractNumId="33" w15:restartNumberingAfterBreak="0">
    <w:nsid w:val="66691D6E"/>
    <w:multiLevelType w:val="hybridMultilevel"/>
    <w:tmpl w:val="918ABF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454722"/>
    <w:multiLevelType w:val="multilevel"/>
    <w:tmpl w:val="47AC1D72"/>
    <w:lvl w:ilvl="0">
      <w:start w:val="1"/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start w:val="1"/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start w:val="1"/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5" w15:restartNumberingAfterBreak="0">
    <w:nsid w:val="76B54DA2"/>
    <w:multiLevelType w:val="multilevel"/>
    <w:tmpl w:val="F928088E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7AA55CFE"/>
    <w:multiLevelType w:val="multilevel"/>
    <w:tmpl w:val="85BE2FAE"/>
    <w:lvl w:ilvl="0">
      <w:start w:val="1"/>
      <w:numFmt w:val="bullet"/>
      <w:lvlText w:val="·"/>
      <w:lvlJc w:val="left"/>
      <w:pPr>
        <w:ind w:left="1417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7BC6376E"/>
    <w:multiLevelType w:val="multilevel"/>
    <w:tmpl w:val="890054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4E7381"/>
    <w:multiLevelType w:val="multilevel"/>
    <w:tmpl w:val="B89CAC08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516708">
    <w:abstractNumId w:val="21"/>
  </w:num>
  <w:num w:numId="2" w16cid:durableId="1535651729">
    <w:abstractNumId w:val="12"/>
  </w:num>
  <w:num w:numId="3" w16cid:durableId="984550056">
    <w:abstractNumId w:val="22"/>
  </w:num>
  <w:num w:numId="4" w16cid:durableId="700935226">
    <w:abstractNumId w:val="14"/>
  </w:num>
  <w:num w:numId="5" w16cid:durableId="528493358">
    <w:abstractNumId w:val="17"/>
  </w:num>
  <w:num w:numId="6" w16cid:durableId="1602643895">
    <w:abstractNumId w:val="0"/>
  </w:num>
  <w:num w:numId="7" w16cid:durableId="402916427">
    <w:abstractNumId w:val="25"/>
  </w:num>
  <w:num w:numId="8" w16cid:durableId="351758823">
    <w:abstractNumId w:val="2"/>
  </w:num>
  <w:num w:numId="9" w16cid:durableId="1469931109">
    <w:abstractNumId w:val="31"/>
  </w:num>
  <w:num w:numId="10" w16cid:durableId="1256356661">
    <w:abstractNumId w:val="1"/>
  </w:num>
  <w:num w:numId="11" w16cid:durableId="1988047289">
    <w:abstractNumId w:val="18"/>
  </w:num>
  <w:num w:numId="12" w16cid:durableId="1543593763">
    <w:abstractNumId w:val="34"/>
  </w:num>
  <w:num w:numId="13" w16cid:durableId="1349982972">
    <w:abstractNumId w:val="37"/>
  </w:num>
  <w:num w:numId="14" w16cid:durableId="1712803554">
    <w:abstractNumId w:val="15"/>
  </w:num>
  <w:num w:numId="15" w16cid:durableId="401292112">
    <w:abstractNumId w:val="29"/>
  </w:num>
  <w:num w:numId="16" w16cid:durableId="1342968668">
    <w:abstractNumId w:val="32"/>
  </w:num>
  <w:num w:numId="17" w16cid:durableId="987175698">
    <w:abstractNumId w:val="35"/>
  </w:num>
  <w:num w:numId="18" w16cid:durableId="978726688">
    <w:abstractNumId w:val="11"/>
  </w:num>
  <w:num w:numId="19" w16cid:durableId="2053115768">
    <w:abstractNumId w:val="13"/>
  </w:num>
  <w:num w:numId="20" w16cid:durableId="309679900">
    <w:abstractNumId w:val="23"/>
  </w:num>
  <w:num w:numId="21" w16cid:durableId="727073761">
    <w:abstractNumId w:val="16"/>
  </w:num>
  <w:num w:numId="22" w16cid:durableId="1363894169">
    <w:abstractNumId w:val="4"/>
  </w:num>
  <w:num w:numId="23" w16cid:durableId="45374809">
    <w:abstractNumId w:val="36"/>
  </w:num>
  <w:num w:numId="24" w16cid:durableId="780998408">
    <w:abstractNumId w:val="10"/>
  </w:num>
  <w:num w:numId="25" w16cid:durableId="1922639993">
    <w:abstractNumId w:val="6"/>
  </w:num>
  <w:num w:numId="26" w16cid:durableId="167789848">
    <w:abstractNumId w:val="24"/>
  </w:num>
  <w:num w:numId="27" w16cid:durableId="2010675488">
    <w:abstractNumId w:val="8"/>
  </w:num>
  <w:num w:numId="28" w16cid:durableId="1258947989">
    <w:abstractNumId w:val="28"/>
  </w:num>
  <w:num w:numId="29" w16cid:durableId="744566324">
    <w:abstractNumId w:val="20"/>
  </w:num>
  <w:num w:numId="30" w16cid:durableId="173426178">
    <w:abstractNumId w:val="26"/>
  </w:num>
  <w:num w:numId="31" w16cid:durableId="314072119">
    <w:abstractNumId w:val="30"/>
  </w:num>
  <w:num w:numId="32" w16cid:durableId="1698122267">
    <w:abstractNumId w:val="9"/>
  </w:num>
  <w:num w:numId="33" w16cid:durableId="1020743735">
    <w:abstractNumId w:val="7"/>
  </w:num>
  <w:num w:numId="34" w16cid:durableId="620309106">
    <w:abstractNumId w:val="19"/>
  </w:num>
  <w:num w:numId="35" w16cid:durableId="1256404567">
    <w:abstractNumId w:val="27"/>
  </w:num>
  <w:num w:numId="36" w16cid:durableId="1142768339">
    <w:abstractNumId w:val="33"/>
  </w:num>
  <w:num w:numId="37" w16cid:durableId="1136604122">
    <w:abstractNumId w:val="3"/>
  </w:num>
  <w:num w:numId="38" w16cid:durableId="494565370">
    <w:abstractNumId w:val="5"/>
  </w:num>
  <w:num w:numId="39" w16cid:durableId="140367286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3FE"/>
    <w:rsid w:val="000123FE"/>
    <w:rsid w:val="00253F4D"/>
    <w:rsid w:val="00393AF1"/>
    <w:rsid w:val="005B1592"/>
    <w:rsid w:val="006C2B4F"/>
    <w:rsid w:val="00746BCC"/>
    <w:rsid w:val="00AF7324"/>
    <w:rsid w:val="00C05B11"/>
    <w:rsid w:val="00CA0018"/>
    <w:rsid w:val="00D5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58D0"/>
  <w15:docId w15:val="{BA82A813-9258-4E0C-A2D1-F52708232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3FE"/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sid w:val="000123FE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Policepardfaut"/>
    <w:uiPriority w:val="9"/>
    <w:rsid w:val="000123FE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Policepardfaut"/>
    <w:uiPriority w:val="9"/>
    <w:rsid w:val="000123FE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Policepardfaut"/>
    <w:uiPriority w:val="9"/>
    <w:rsid w:val="000123FE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Policepardfaut"/>
    <w:uiPriority w:val="9"/>
    <w:rsid w:val="000123FE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Policepardfaut"/>
    <w:uiPriority w:val="9"/>
    <w:rsid w:val="000123FE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Policepardfaut"/>
    <w:uiPriority w:val="9"/>
    <w:rsid w:val="000123FE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Policepardfaut"/>
    <w:uiPriority w:val="9"/>
    <w:rsid w:val="000123FE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Policepardfaut"/>
    <w:uiPriority w:val="9"/>
    <w:rsid w:val="000123FE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Policepardfaut"/>
    <w:uiPriority w:val="10"/>
    <w:rsid w:val="000123FE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Policepardfaut"/>
    <w:uiPriority w:val="11"/>
    <w:rsid w:val="000123FE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Policepardfaut"/>
    <w:uiPriority w:val="29"/>
    <w:rsid w:val="000123FE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0123FE"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Policepardfaut"/>
    <w:uiPriority w:val="30"/>
    <w:rsid w:val="000123FE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0123FE"/>
    <w:rPr>
      <w:b/>
      <w:bCs/>
      <w:smallCaps/>
      <w:color w:val="2F5496" w:themeColor="accent1" w:themeShade="BF"/>
      <w:spacing w:val="5"/>
    </w:rPr>
  </w:style>
  <w:style w:type="character" w:styleId="Accentuationlgre">
    <w:name w:val="Subtle Emphasis"/>
    <w:basedOn w:val="Policepardfaut"/>
    <w:uiPriority w:val="19"/>
    <w:qFormat/>
    <w:rsid w:val="000123FE"/>
    <w:rPr>
      <w:i/>
      <w:iCs/>
      <w:color w:val="404040" w:themeColor="text1" w:themeTint="BF"/>
    </w:rPr>
  </w:style>
  <w:style w:type="character" w:styleId="Accentuation">
    <w:name w:val="Emphasis"/>
    <w:basedOn w:val="Policepardfaut"/>
    <w:uiPriority w:val="20"/>
    <w:qFormat/>
    <w:rsid w:val="000123FE"/>
    <w:rPr>
      <w:i/>
      <w:iCs/>
    </w:rPr>
  </w:style>
  <w:style w:type="character" w:styleId="Rfrencelgre">
    <w:name w:val="Subtle Reference"/>
    <w:basedOn w:val="Policepardfaut"/>
    <w:uiPriority w:val="31"/>
    <w:qFormat/>
    <w:rsid w:val="000123FE"/>
    <w:rPr>
      <w:smallCaps/>
      <w:color w:val="5A5A5A" w:themeColor="text1" w:themeTint="A5"/>
    </w:rPr>
  </w:style>
  <w:style w:type="character" w:styleId="Titredulivre">
    <w:name w:val="Book Title"/>
    <w:basedOn w:val="Policepardfaut"/>
    <w:uiPriority w:val="33"/>
    <w:qFormat/>
    <w:rsid w:val="000123FE"/>
    <w:rPr>
      <w:b/>
      <w:bCs/>
      <w:i/>
      <w:iCs/>
      <w:spacing w:val="5"/>
    </w:rPr>
  </w:style>
  <w:style w:type="character" w:customStyle="1" w:styleId="HeaderChar">
    <w:name w:val="Header Char"/>
    <w:basedOn w:val="Policepardfaut"/>
    <w:uiPriority w:val="99"/>
    <w:rsid w:val="000123FE"/>
  </w:style>
  <w:style w:type="character" w:customStyle="1" w:styleId="FootnoteTextChar">
    <w:name w:val="Footnote Text Char"/>
    <w:basedOn w:val="Policepardfaut"/>
    <w:uiPriority w:val="99"/>
    <w:semiHidden/>
    <w:rsid w:val="000123FE"/>
    <w:rPr>
      <w:sz w:val="20"/>
      <w:szCs w:val="20"/>
    </w:rPr>
  </w:style>
  <w:style w:type="character" w:customStyle="1" w:styleId="EndnoteTextChar">
    <w:name w:val="Endnote Text Char"/>
    <w:basedOn w:val="Policepardfaut"/>
    <w:uiPriority w:val="99"/>
    <w:semiHidden/>
    <w:rsid w:val="000123FE"/>
    <w:rPr>
      <w:sz w:val="20"/>
      <w:szCs w:val="20"/>
    </w:rPr>
  </w:style>
  <w:style w:type="paragraph" w:customStyle="1" w:styleId="Titre11">
    <w:name w:val="Titre 11"/>
    <w:basedOn w:val="Normal"/>
    <w:next w:val="Corpsdetexte"/>
    <w:link w:val="Titre1Car"/>
    <w:uiPriority w:val="9"/>
    <w:qFormat/>
    <w:rsid w:val="000123FE"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customStyle="1" w:styleId="Titre21">
    <w:name w:val="Titre 21"/>
    <w:basedOn w:val="Normal"/>
    <w:next w:val="Corpsdetexte"/>
    <w:link w:val="Titre2Car"/>
    <w:uiPriority w:val="9"/>
    <w:semiHidden/>
    <w:unhideWhenUsed/>
    <w:qFormat/>
    <w:rsid w:val="000123FE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customStyle="1" w:styleId="Titre31">
    <w:name w:val="Titre 31"/>
    <w:basedOn w:val="Normal"/>
    <w:next w:val="Normal"/>
    <w:link w:val="Titre3Car"/>
    <w:uiPriority w:val="9"/>
    <w:unhideWhenUsed/>
    <w:qFormat/>
    <w:rsid w:val="000123F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customStyle="1" w:styleId="Titre41">
    <w:name w:val="Titre 41"/>
    <w:basedOn w:val="Normal"/>
    <w:next w:val="Normal"/>
    <w:link w:val="Titre4Car"/>
    <w:uiPriority w:val="9"/>
    <w:unhideWhenUsed/>
    <w:qFormat/>
    <w:rsid w:val="000123F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customStyle="1" w:styleId="Titre51">
    <w:name w:val="Titre 51"/>
    <w:basedOn w:val="Normal"/>
    <w:next w:val="Normal"/>
    <w:link w:val="Titre5Car"/>
    <w:uiPriority w:val="9"/>
    <w:unhideWhenUsed/>
    <w:qFormat/>
    <w:rsid w:val="000123FE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customStyle="1" w:styleId="Titre61">
    <w:name w:val="Titre 61"/>
    <w:basedOn w:val="Normal"/>
    <w:next w:val="Normal"/>
    <w:link w:val="Titre6Car"/>
    <w:uiPriority w:val="9"/>
    <w:unhideWhenUsed/>
    <w:qFormat/>
    <w:rsid w:val="000123F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Titre71">
    <w:name w:val="Titre 71"/>
    <w:basedOn w:val="Normal"/>
    <w:next w:val="Normal"/>
    <w:link w:val="Titre7Car"/>
    <w:uiPriority w:val="9"/>
    <w:unhideWhenUsed/>
    <w:qFormat/>
    <w:rsid w:val="000123F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Titre81">
    <w:name w:val="Titre 81"/>
    <w:basedOn w:val="Normal"/>
    <w:next w:val="Normal"/>
    <w:link w:val="Titre8Car"/>
    <w:uiPriority w:val="9"/>
    <w:unhideWhenUsed/>
    <w:qFormat/>
    <w:rsid w:val="000123F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Titre91">
    <w:name w:val="Titre 91"/>
    <w:basedOn w:val="Normal"/>
    <w:next w:val="Normal"/>
    <w:link w:val="Titre9Car"/>
    <w:uiPriority w:val="9"/>
    <w:unhideWhenUsed/>
    <w:qFormat/>
    <w:rsid w:val="000123F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Titre1Car">
    <w:name w:val="Titre 1 Car"/>
    <w:basedOn w:val="Policepardfaut"/>
    <w:link w:val="Titre11"/>
    <w:uiPriority w:val="9"/>
    <w:rsid w:val="000123FE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1"/>
    <w:uiPriority w:val="9"/>
    <w:rsid w:val="000123FE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1"/>
    <w:uiPriority w:val="9"/>
    <w:rsid w:val="000123FE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1"/>
    <w:uiPriority w:val="9"/>
    <w:rsid w:val="000123FE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1"/>
    <w:uiPriority w:val="9"/>
    <w:rsid w:val="000123FE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1"/>
    <w:uiPriority w:val="9"/>
    <w:rsid w:val="000123FE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1"/>
    <w:uiPriority w:val="9"/>
    <w:rsid w:val="000123FE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1"/>
    <w:uiPriority w:val="9"/>
    <w:rsid w:val="000123FE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1"/>
    <w:uiPriority w:val="9"/>
    <w:rsid w:val="000123FE"/>
    <w:rPr>
      <w:rFonts w:ascii="Arial" w:eastAsia="Arial" w:hAnsi="Arial" w:cs="Arial"/>
      <w:i/>
      <w:iCs/>
      <w:sz w:val="21"/>
      <w:szCs w:val="21"/>
    </w:rPr>
  </w:style>
  <w:style w:type="paragraph" w:styleId="Sansinterligne">
    <w:name w:val="No Spacing"/>
    <w:uiPriority w:val="1"/>
    <w:qFormat/>
    <w:rsid w:val="000123FE"/>
  </w:style>
  <w:style w:type="character" w:customStyle="1" w:styleId="TitreCar">
    <w:name w:val="Titre Car"/>
    <w:basedOn w:val="Policepardfaut"/>
    <w:link w:val="Titre"/>
    <w:uiPriority w:val="10"/>
    <w:rsid w:val="000123FE"/>
    <w:rPr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123FE"/>
    <w:pPr>
      <w:spacing w:before="200" w:after="200"/>
    </w:pPr>
  </w:style>
  <w:style w:type="character" w:customStyle="1" w:styleId="Sous-titreCar">
    <w:name w:val="Sous-titre Car"/>
    <w:basedOn w:val="Policepardfaut"/>
    <w:link w:val="Sous-titre"/>
    <w:uiPriority w:val="11"/>
    <w:rsid w:val="000123FE"/>
    <w:rPr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0123FE"/>
    <w:pPr>
      <w:ind w:left="720" w:right="720"/>
    </w:pPr>
    <w:rPr>
      <w:i/>
    </w:rPr>
  </w:style>
  <w:style w:type="character" w:customStyle="1" w:styleId="CitationCar">
    <w:name w:val="Citation Car"/>
    <w:link w:val="Citation"/>
    <w:uiPriority w:val="29"/>
    <w:rsid w:val="000123FE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123F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tionintenseCar">
    <w:name w:val="Citation intense Car"/>
    <w:link w:val="Citationintense"/>
    <w:uiPriority w:val="30"/>
    <w:rsid w:val="000123FE"/>
    <w:rPr>
      <w:i/>
    </w:rPr>
  </w:style>
  <w:style w:type="paragraph" w:customStyle="1" w:styleId="En-tte1">
    <w:name w:val="En-tête1"/>
    <w:basedOn w:val="Normal"/>
    <w:link w:val="En-tteCar"/>
    <w:uiPriority w:val="99"/>
    <w:unhideWhenUsed/>
    <w:rsid w:val="000123FE"/>
    <w:pPr>
      <w:tabs>
        <w:tab w:val="center" w:pos="7143"/>
        <w:tab w:val="right" w:pos="14287"/>
      </w:tabs>
    </w:pPr>
  </w:style>
  <w:style w:type="character" w:customStyle="1" w:styleId="En-tteCar">
    <w:name w:val="En-tête Car"/>
    <w:basedOn w:val="Policepardfaut"/>
    <w:link w:val="En-tte1"/>
    <w:uiPriority w:val="99"/>
    <w:rsid w:val="000123FE"/>
  </w:style>
  <w:style w:type="paragraph" w:customStyle="1" w:styleId="Pieddepage1">
    <w:name w:val="Pied de page1"/>
    <w:basedOn w:val="Normal"/>
    <w:link w:val="PieddepageCar"/>
    <w:uiPriority w:val="99"/>
    <w:unhideWhenUsed/>
    <w:rsid w:val="000123FE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Policepardfaut"/>
    <w:uiPriority w:val="99"/>
    <w:rsid w:val="000123FE"/>
  </w:style>
  <w:style w:type="character" w:customStyle="1" w:styleId="PieddepageCar">
    <w:name w:val="Pied de page Car"/>
    <w:link w:val="Pieddepage1"/>
    <w:uiPriority w:val="99"/>
    <w:rsid w:val="000123FE"/>
  </w:style>
  <w:style w:type="table" w:customStyle="1" w:styleId="TableGridLight">
    <w:name w:val="Table Grid Light"/>
    <w:basedOn w:val="TableauNormal"/>
    <w:uiPriority w:val="59"/>
    <w:rsid w:val="000123F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Tableausimple11">
    <w:name w:val="Tableau simple 11"/>
    <w:basedOn w:val="TableauNormal"/>
    <w:uiPriority w:val="59"/>
    <w:rsid w:val="000123FE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21">
    <w:name w:val="Tableau simple 21"/>
    <w:basedOn w:val="TableauNormal"/>
    <w:uiPriority w:val="59"/>
    <w:rsid w:val="000123FE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leausimple31">
    <w:name w:val="Tableau simple 31"/>
    <w:basedOn w:val="TableauNormal"/>
    <w:uiPriority w:val="99"/>
    <w:rsid w:val="000123FE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41">
    <w:name w:val="Tableau simple 41"/>
    <w:basedOn w:val="TableauNormal"/>
    <w:uiPriority w:val="99"/>
    <w:rsid w:val="000123FE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simple51">
    <w:name w:val="Tableau simple 51"/>
    <w:basedOn w:val="TableauNormal"/>
    <w:uiPriority w:val="99"/>
    <w:rsid w:val="000123FE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TableauGrille1Clair1">
    <w:name w:val="Tableau Grille 1 Clair1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TableauGrille21">
    <w:name w:val="Tableau Grille 21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31">
    <w:name w:val="Tableau Grille 31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41">
    <w:name w:val="Tableau Grille 41"/>
    <w:basedOn w:val="TableauNormal"/>
    <w:uiPriority w:val="59"/>
    <w:rsid w:val="000123FE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rsid w:val="000123FE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rsid w:val="000123FE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rsid w:val="000123FE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rsid w:val="000123FE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rsid w:val="000123FE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rsid w:val="000123FE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TableauGrille5Fonc1">
    <w:name w:val="Tableau Grille 5 Foncé1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TableauGrille6Couleur1">
    <w:name w:val="Tableau Grille 6 Couleur1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TableauGrille7Couleur1">
    <w:name w:val="Tableau Grille 7 Couleur1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rsid w:val="000123FE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TableauListe1Clair1">
    <w:name w:val="Tableau Liste 1 Clair1"/>
    <w:basedOn w:val="TableauNormal"/>
    <w:uiPriority w:val="99"/>
    <w:rsid w:val="000123F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rsid w:val="000123F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rsid w:val="000123F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rsid w:val="000123F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rsid w:val="000123F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rsid w:val="000123F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rsid w:val="000123FE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21">
    <w:name w:val="Tableau Liste 21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31">
    <w:name w:val="Tableau Liste 31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TableauListe41">
    <w:name w:val="Tableau Liste 41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TableauListe5Fonc1">
    <w:name w:val="Tableau Liste 5 Foncé1"/>
    <w:basedOn w:val="TableauNormal"/>
    <w:uiPriority w:val="99"/>
    <w:rsid w:val="000123FE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rsid w:val="000123FE"/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rsid w:val="000123FE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rsid w:val="000123FE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rsid w:val="000123FE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rsid w:val="000123FE"/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rsid w:val="000123FE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TableauListe6Couleur1">
    <w:name w:val="Tableau Liste 6 Couleur1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TableauListe7Couleur1">
    <w:name w:val="Tableau Liste 7 Couleur1"/>
    <w:basedOn w:val="TableauNormal"/>
    <w:uiPriority w:val="99"/>
    <w:rsid w:val="000123FE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rsid w:val="000123FE"/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rsid w:val="000123FE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rsid w:val="000123FE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rsid w:val="000123FE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rsid w:val="000123FE"/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rsid w:val="000123FE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sid w:val="000123FE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auNormal"/>
    <w:uiPriority w:val="99"/>
    <w:rsid w:val="000123FE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sid w:val="000123FE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sid w:val="000123FE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sid w:val="000123FE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sid w:val="000123FE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sid w:val="000123FE"/>
    <w:rPr>
      <w:color w:val="404040"/>
      <w:sz w:val="20"/>
      <w:szCs w:val="20"/>
      <w:lang w:eastAsia="fr-FR" w:bidi="ar-SA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sid w:val="000123FE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auNormal"/>
    <w:uiPriority w:val="99"/>
    <w:rsid w:val="000123FE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sid w:val="000123FE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sid w:val="000123FE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sid w:val="000123FE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sid w:val="000123FE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sid w:val="000123FE"/>
    <w:rPr>
      <w:color w:val="404040"/>
      <w:sz w:val="20"/>
      <w:szCs w:val="20"/>
      <w:lang w:eastAsia="fr-FR" w:bidi="ar-SA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TableauNormal"/>
    <w:uiPriority w:val="99"/>
    <w:rsid w:val="000123FE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123FE"/>
    <w:pPr>
      <w:spacing w:after="40"/>
    </w:pPr>
    <w:rPr>
      <w:sz w:val="18"/>
    </w:rPr>
  </w:style>
  <w:style w:type="character" w:customStyle="1" w:styleId="NotedebasdepageCar">
    <w:name w:val="Note de bas de page Car"/>
    <w:link w:val="Notedebasdepage"/>
    <w:uiPriority w:val="99"/>
    <w:rsid w:val="000123FE"/>
    <w:rPr>
      <w:sz w:val="18"/>
    </w:rPr>
  </w:style>
  <w:style w:type="character" w:styleId="Appelnotedebasdep">
    <w:name w:val="footnote reference"/>
    <w:basedOn w:val="Policepardfaut"/>
    <w:uiPriority w:val="99"/>
    <w:unhideWhenUsed/>
    <w:rsid w:val="000123FE"/>
    <w:rPr>
      <w:vertAlign w:val="superscript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123FE"/>
    <w:rPr>
      <w:sz w:val="20"/>
    </w:rPr>
  </w:style>
  <w:style w:type="character" w:customStyle="1" w:styleId="NotedefinCar">
    <w:name w:val="Note de fin Car"/>
    <w:link w:val="Notedefin"/>
    <w:uiPriority w:val="99"/>
    <w:rsid w:val="000123FE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sid w:val="000123FE"/>
    <w:rPr>
      <w:vertAlign w:val="superscript"/>
    </w:rPr>
  </w:style>
  <w:style w:type="paragraph" w:styleId="TM1">
    <w:name w:val="toc 1"/>
    <w:basedOn w:val="Normal"/>
    <w:next w:val="Normal"/>
    <w:uiPriority w:val="39"/>
    <w:unhideWhenUsed/>
    <w:rsid w:val="000123FE"/>
    <w:pPr>
      <w:spacing w:after="57"/>
    </w:pPr>
  </w:style>
  <w:style w:type="paragraph" w:styleId="TM2">
    <w:name w:val="toc 2"/>
    <w:basedOn w:val="Normal"/>
    <w:next w:val="Normal"/>
    <w:uiPriority w:val="39"/>
    <w:unhideWhenUsed/>
    <w:rsid w:val="000123FE"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rsid w:val="000123FE"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rsid w:val="000123FE"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rsid w:val="000123FE"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rsid w:val="000123FE"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rsid w:val="000123FE"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rsid w:val="000123FE"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rsid w:val="000123FE"/>
    <w:pPr>
      <w:spacing w:after="57"/>
      <w:ind w:left="2268"/>
    </w:pPr>
  </w:style>
  <w:style w:type="paragraph" w:styleId="En-ttedetabledesmatires">
    <w:name w:val="TOC Heading"/>
    <w:uiPriority w:val="39"/>
    <w:unhideWhenUsed/>
    <w:rsid w:val="000123FE"/>
  </w:style>
  <w:style w:type="paragraph" w:styleId="Tabledesillustrations">
    <w:name w:val="table of figures"/>
    <w:basedOn w:val="Normal"/>
    <w:next w:val="Normal"/>
    <w:uiPriority w:val="99"/>
    <w:unhideWhenUsed/>
    <w:rsid w:val="000123FE"/>
  </w:style>
  <w:style w:type="character" w:customStyle="1" w:styleId="Puces">
    <w:name w:val="Puces"/>
    <w:qFormat/>
    <w:rsid w:val="000123FE"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link w:val="TitreCar"/>
    <w:uiPriority w:val="10"/>
    <w:qFormat/>
    <w:rsid w:val="000123FE"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rsid w:val="000123FE"/>
    <w:pPr>
      <w:spacing w:after="140" w:line="276" w:lineRule="auto"/>
    </w:pPr>
  </w:style>
  <w:style w:type="paragraph" w:styleId="Liste">
    <w:name w:val="List"/>
    <w:basedOn w:val="Corpsdetexte"/>
    <w:rsid w:val="000123FE"/>
  </w:style>
  <w:style w:type="paragraph" w:customStyle="1" w:styleId="Lgende1">
    <w:name w:val="Légende1"/>
    <w:basedOn w:val="Normal"/>
    <w:qFormat/>
    <w:rsid w:val="000123F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0123FE"/>
    <w:pPr>
      <w:suppressLineNumbers/>
    </w:pPr>
  </w:style>
  <w:style w:type="paragraph" w:customStyle="1" w:styleId="Contenudetableau">
    <w:name w:val="Contenu de tableau"/>
    <w:basedOn w:val="Normal"/>
    <w:qFormat/>
    <w:rsid w:val="000123FE"/>
    <w:pPr>
      <w:widowControl w:val="0"/>
      <w:suppressLineNumbers/>
    </w:pPr>
  </w:style>
  <w:style w:type="table" w:styleId="Grilledutableau">
    <w:name w:val="Table Grid"/>
    <w:basedOn w:val="TableauNormal"/>
    <w:uiPriority w:val="39"/>
    <w:rsid w:val="000123FE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Contents">
    <w:name w:val="Table Contents"/>
    <w:basedOn w:val="Normal"/>
    <w:rsid w:val="000123FE"/>
    <w:pPr>
      <w:widowControl w:val="0"/>
      <w:suppressLineNumbers/>
    </w:pPr>
    <w:rPr>
      <w:rFonts w:ascii="Liberation Serif" w:hAnsi="Liberation Serif"/>
    </w:rPr>
  </w:style>
  <w:style w:type="paragraph" w:customStyle="1" w:styleId="Standard">
    <w:name w:val="Standard"/>
    <w:rsid w:val="000123FE"/>
  </w:style>
  <w:style w:type="character" w:styleId="lev">
    <w:name w:val="Strong"/>
    <w:basedOn w:val="Policepardfaut"/>
    <w:rsid w:val="000123FE"/>
    <w:rPr>
      <w:b/>
      <w:bCs/>
    </w:rPr>
  </w:style>
  <w:style w:type="paragraph" w:styleId="Paragraphedeliste">
    <w:name w:val="List Paragraph"/>
    <w:basedOn w:val="Normal"/>
    <w:uiPriority w:val="34"/>
    <w:qFormat/>
    <w:rsid w:val="000123FE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0123F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0123FE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123F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123FE"/>
    <w:rPr>
      <w:rFonts w:ascii="Tahoma" w:hAnsi="Tahoma" w:cs="Mangal"/>
      <w:sz w:val="16"/>
      <w:szCs w:val="14"/>
    </w:rPr>
  </w:style>
  <w:style w:type="paragraph" w:styleId="NormalWeb">
    <w:name w:val="Normal (Web)"/>
    <w:basedOn w:val="Normal"/>
    <w:uiPriority w:val="99"/>
    <w:unhideWhenUsed/>
    <w:rsid w:val="000123F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inrs.fr/publications/bdd/fichetox/fiche.html?refINRS=FICHETOX_1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https://tribu.phm.education.gouv.fr/portal_v2/tribu-app/document?id=yciG8e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inrs.fr/publications/bdd/fichetox/fiche.html?refINRS=FICHETOX_48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meillaud</dc:creator>
  <dc:description/>
  <cp:lastModifiedBy>Vincent Guili</cp:lastModifiedBy>
  <cp:revision>2</cp:revision>
  <cp:lastPrinted>2025-03-25T16:46:00Z</cp:lastPrinted>
  <dcterms:created xsi:type="dcterms:W3CDTF">2025-03-25T17:21:00Z</dcterms:created>
  <dcterms:modified xsi:type="dcterms:W3CDTF">2025-03-25T17:21:00Z</dcterms:modified>
  <dc:language>fr-FR</dc:language>
</cp:coreProperties>
</file>